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C4F5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C4F5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9C4F5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9C4F5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C4F5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C4F5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A520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362987" w:rsidRPr="00362987">
        <w:rPr>
          <w:rFonts w:asciiTheme="minorHAnsi" w:hAnsiTheme="minorHAnsi" w:cstheme="minorHAnsi"/>
          <w:b/>
          <w:i/>
          <w:sz w:val="20"/>
          <w:szCs w:val="20"/>
          <w:u w:val="single"/>
        </w:rPr>
        <w:t>Воспитание основ здорового образа жизни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62987" w:rsidRDefault="0036298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62987">
              <w:rPr>
                <w:rFonts w:asciiTheme="majorHAnsi" w:hAnsiTheme="majorHAnsi" w:cstheme="minorHAnsi"/>
                <w:sz w:val="20"/>
                <w:szCs w:val="20"/>
              </w:rPr>
              <w:t>Муниципальное бюджетное образовательное учреждение детский сад «Лукоморье», посёлок Дмитриадовка</w:t>
            </w:r>
          </w:p>
        </w:tc>
        <w:tc>
          <w:tcPr>
            <w:tcW w:w="3951" w:type="dxa"/>
          </w:tcPr>
          <w:p w:rsidR="00A41A57" w:rsidRPr="00362987" w:rsidRDefault="0036298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62987">
              <w:rPr>
                <w:rFonts w:asciiTheme="majorHAnsi" w:hAnsiTheme="majorHAnsi" w:cstheme="minorHAnsi"/>
                <w:sz w:val="20"/>
                <w:szCs w:val="20"/>
              </w:rPr>
              <w:t>Муранова Людмила Николаевна</w:t>
            </w:r>
          </w:p>
        </w:tc>
        <w:tc>
          <w:tcPr>
            <w:tcW w:w="2393" w:type="dxa"/>
          </w:tcPr>
          <w:p w:rsidR="00A41A57" w:rsidRPr="00362987" w:rsidRDefault="0036298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6298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97E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3B37"/>
    <w:rsid w:val="0036298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497B-D2AA-462E-B364-65BEB4F5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79</cp:revision>
  <dcterms:created xsi:type="dcterms:W3CDTF">2016-12-03T05:02:00Z</dcterms:created>
  <dcterms:modified xsi:type="dcterms:W3CDTF">2020-06-08T07:15:00Z</dcterms:modified>
</cp:coreProperties>
</file>