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76A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BF0076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F0076" w:rsidRPr="00BF007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для студентов СПО «Моя профессия – мое будущее!»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F0076" w:rsidRDefault="00BF0076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F0076">
              <w:rPr>
                <w:rFonts w:cstheme="minorHAnsi"/>
                <w:b/>
                <w:sz w:val="24"/>
                <w:szCs w:val="24"/>
              </w:rPr>
              <w:t>Областное государственное автономное профессиональное образовательное учреждение «</w:t>
            </w:r>
            <w:proofErr w:type="spellStart"/>
            <w:r w:rsidRPr="00BF0076">
              <w:rPr>
                <w:rFonts w:cstheme="minorHAnsi"/>
                <w:b/>
                <w:sz w:val="24"/>
                <w:szCs w:val="24"/>
              </w:rPr>
              <w:t>Старооскольский</w:t>
            </w:r>
            <w:proofErr w:type="spellEnd"/>
            <w:r w:rsidRPr="00BF0076">
              <w:rPr>
                <w:rFonts w:cstheme="minorHAnsi"/>
                <w:b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F0076" w:rsidRDefault="00BF0076" w:rsidP="00BA441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F0076">
              <w:rPr>
                <w:rFonts w:cstheme="minorHAnsi"/>
                <w:b/>
                <w:sz w:val="24"/>
                <w:szCs w:val="24"/>
              </w:rPr>
              <w:t>Кузнецова Лилия Васильевна, Рыжкова Дарья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B7B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076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6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C04A3-B3BF-4535-B28B-2DB6A69C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842</cp:revision>
  <dcterms:created xsi:type="dcterms:W3CDTF">2014-07-03T15:28:00Z</dcterms:created>
  <dcterms:modified xsi:type="dcterms:W3CDTF">2024-04-26T14:24:00Z</dcterms:modified>
</cp:coreProperties>
</file>