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62F1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62F1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62F1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62F1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62F1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75DE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562F15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62F15" w:rsidRPr="00562F15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Лучшее учебное занятие по профессиям и специальностям ФГОС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562F15" w:rsidRDefault="00562F15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62F15">
              <w:rPr>
                <w:rFonts w:cstheme="minorHAnsi"/>
                <w:b/>
                <w:sz w:val="24"/>
                <w:szCs w:val="24"/>
              </w:rPr>
              <w:t>ГБПОУ РО «Каменский педагогический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562F15" w:rsidRDefault="00562F15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62F15">
              <w:rPr>
                <w:rFonts w:cstheme="minorHAnsi"/>
                <w:b/>
                <w:sz w:val="24"/>
                <w:szCs w:val="24"/>
              </w:rPr>
              <w:t>Рядинская</w:t>
            </w:r>
            <w:proofErr w:type="spellEnd"/>
            <w:r w:rsidRPr="00562F15">
              <w:rPr>
                <w:rFonts w:cstheme="minorHAnsi"/>
                <w:b/>
                <w:sz w:val="24"/>
                <w:szCs w:val="24"/>
              </w:rPr>
              <w:t xml:space="preserve"> Елена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054E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2F15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7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EB628-522F-4157-BFBA-24DFA8A8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843</cp:revision>
  <dcterms:created xsi:type="dcterms:W3CDTF">2014-07-03T15:28:00Z</dcterms:created>
  <dcterms:modified xsi:type="dcterms:W3CDTF">2024-04-27T10:29:00Z</dcterms:modified>
</cp:coreProperties>
</file>