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0027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0027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0027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0027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0027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027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0027E" w:rsidRPr="00C0027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среди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0027E" w:rsidRDefault="00C0027E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0027E">
              <w:rPr>
                <w:rFonts w:cstheme="minorHAnsi"/>
                <w:b/>
                <w:sz w:val="24"/>
                <w:szCs w:val="24"/>
              </w:rPr>
              <w:t>ГБОУ СПО ЛНР «Свердловский стр</w:t>
            </w:r>
            <w:bookmarkStart w:id="0" w:name="_GoBack"/>
            <w:bookmarkEnd w:id="0"/>
            <w:r w:rsidRPr="00C0027E">
              <w:rPr>
                <w:rFonts w:cstheme="minorHAnsi"/>
                <w:b/>
                <w:sz w:val="24"/>
                <w:szCs w:val="24"/>
              </w:rPr>
              <w:t>оительный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0027E" w:rsidRDefault="00C0027E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0027E">
              <w:rPr>
                <w:rFonts w:cstheme="minorHAnsi"/>
                <w:b/>
                <w:sz w:val="24"/>
                <w:szCs w:val="24"/>
              </w:rPr>
              <w:t>Будникова</w:t>
            </w:r>
            <w:proofErr w:type="spellEnd"/>
            <w:r w:rsidRPr="00C0027E">
              <w:rPr>
                <w:rFonts w:cstheme="minorHAnsi"/>
                <w:b/>
                <w:sz w:val="24"/>
                <w:szCs w:val="24"/>
              </w:rPr>
              <w:t xml:space="preserve"> Татьяна Федоровна,</w:t>
            </w:r>
          </w:p>
          <w:p w:rsidR="00C0027E" w:rsidRPr="00C0027E" w:rsidRDefault="00C0027E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0027E">
              <w:rPr>
                <w:rFonts w:cstheme="minorHAnsi"/>
                <w:b/>
                <w:sz w:val="24"/>
                <w:szCs w:val="24"/>
              </w:rPr>
              <w:t>Бондарев Максим Евгеньевич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29CA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27E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5E752-CFA5-47C5-9B9C-EDB94312D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2024-05-04T09:23:00Z</dcterms:modified>
</cp:coreProperties>
</file>