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20DB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20DB1" w:rsidRPr="00B20DB1">
        <w:rPr>
          <w:rFonts w:ascii="Cambria" w:hAnsi="Cambria" w:cs="Arial"/>
          <w:b/>
          <w:sz w:val="24"/>
          <w:szCs w:val="24"/>
        </w:rPr>
        <w:t>Педагогический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B20DB1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>/с № 460,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B20DB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Панфилова Ольга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A6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0DB1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DEC0-1246-4A32-8609-1A9C3A6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2023-05-03T13:33:00Z</dcterms:modified>
</cp:coreProperties>
</file>