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C54A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C54A7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C54A7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C54A7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C54A7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74CD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674CD7" w:rsidRPr="00674CD7">
        <w:rPr>
          <w:rFonts w:cstheme="minorHAnsi"/>
          <w:b/>
          <w:sz w:val="24"/>
          <w:szCs w:val="24"/>
        </w:rPr>
        <w:t>Конкурс научно-исследовательских и учебно-методических проектов преподавателей СПО в рамках образовательного проекта Образование будущего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674CD7" w:rsidRDefault="00674CD7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674CD7">
              <w:rPr>
                <w:rFonts w:cstheme="minorHAnsi"/>
                <w:b/>
                <w:sz w:val="24"/>
                <w:szCs w:val="24"/>
              </w:rPr>
              <w:t>Частное профессиональное образовательное учреждение «Газпром техникум Новый Уренгой»</w:t>
            </w:r>
          </w:p>
        </w:tc>
        <w:tc>
          <w:tcPr>
            <w:tcW w:w="3425" w:type="dxa"/>
            <w:shd w:val="clear" w:color="auto" w:fill="FFFFFF" w:themeFill="background1"/>
          </w:tcPr>
          <w:p w:rsidR="000E5D4E" w:rsidRPr="00674CD7" w:rsidRDefault="00674CD7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74CD7">
              <w:rPr>
                <w:rFonts w:cstheme="minorHAnsi"/>
                <w:b/>
                <w:sz w:val="24"/>
                <w:szCs w:val="24"/>
              </w:rPr>
              <w:t>Ипполитова</w:t>
            </w:r>
            <w:proofErr w:type="spellEnd"/>
            <w:r w:rsidRPr="00674CD7">
              <w:rPr>
                <w:rFonts w:cstheme="minorHAnsi"/>
                <w:b/>
                <w:sz w:val="24"/>
                <w:szCs w:val="24"/>
              </w:rPr>
              <w:t xml:space="preserve"> Анна Юрьевна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480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4CD7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3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FA022-744F-4037-B406-BCF5620E1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1042</cp:revision>
  <dcterms:created xsi:type="dcterms:W3CDTF">2014-07-03T15:28:00Z</dcterms:created>
  <dcterms:modified xsi:type="dcterms:W3CDTF">2025-04-05T05:20:00Z</dcterms:modified>
</cp:coreProperties>
</file>