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6769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6769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6769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6769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6769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6769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67693" w:rsidRPr="00867693">
        <w:rPr>
          <w:rFonts w:cstheme="minorHAnsi"/>
          <w:b/>
          <w:sz w:val="24"/>
          <w:szCs w:val="24"/>
        </w:rPr>
        <w:t>Лучшая методическая разработка конспекта урока, при реализации современных образовательных стандартов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867693" w:rsidRDefault="00867693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67693">
              <w:rPr>
                <w:rFonts w:cstheme="minorHAnsi"/>
                <w:b/>
                <w:sz w:val="24"/>
                <w:szCs w:val="24"/>
              </w:rPr>
              <w:t>МКОУ «Специальная школа-интернат №38»</w:t>
            </w:r>
          </w:p>
          <w:p w:rsidR="00867693" w:rsidRPr="00867693" w:rsidRDefault="00867693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proofErr w:type="gramStart"/>
            <w:r w:rsidRPr="00867693">
              <w:rPr>
                <w:rFonts w:cstheme="minorHAnsi"/>
                <w:b/>
                <w:sz w:val="24"/>
                <w:szCs w:val="24"/>
              </w:rPr>
              <w:t>Кемеровская</w:t>
            </w:r>
            <w:proofErr w:type="gramEnd"/>
            <w:r w:rsidRPr="00867693">
              <w:rPr>
                <w:rFonts w:cstheme="minorHAnsi"/>
                <w:b/>
                <w:sz w:val="24"/>
                <w:szCs w:val="24"/>
              </w:rPr>
              <w:t xml:space="preserve"> обл., г. Новокузнецк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867693" w:rsidRDefault="00867693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867693">
              <w:rPr>
                <w:rFonts w:cstheme="minorHAnsi"/>
                <w:b/>
                <w:sz w:val="24"/>
                <w:szCs w:val="24"/>
              </w:rPr>
              <w:t>Старикова Елена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1D75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93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5FFBF-721A-424A-84C3-94C4584A2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2025-04-01T10:09:00Z</dcterms:modified>
</cp:coreProperties>
</file>