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644A7D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№028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EE52A5">
        <w:rPr>
          <w:rFonts w:asciiTheme="minorHAnsi" w:hAnsiTheme="minorHAnsi" w:cstheme="minorHAnsi"/>
          <w:b/>
          <w:sz w:val="20"/>
          <w:szCs w:val="20"/>
        </w:rPr>
        <w:t>2</w:t>
      </w:r>
      <w:r w:rsidR="00933EBC"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644A7D" w:rsidRPr="00644A7D">
        <w:rPr>
          <w:rFonts w:ascii="Cambria" w:hAnsi="Cambria" w:cs="Arial"/>
          <w:b/>
          <w:sz w:val="24"/>
          <w:szCs w:val="24"/>
        </w:rPr>
        <w:t>Духовно-нравственное воспитание дошкольников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644A7D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«Детский сад №2 «Сказка», Вологодская область, </w:t>
            </w:r>
            <w:proofErr w:type="spellStart"/>
            <w:r>
              <w:rPr>
                <w:rFonts w:asciiTheme="majorHAnsi" w:hAnsiTheme="majorHAnsi" w:cstheme="minorHAnsi"/>
              </w:rPr>
              <w:t>Вожегодский</w:t>
            </w:r>
            <w:proofErr w:type="spellEnd"/>
            <w:r>
              <w:rPr>
                <w:rFonts w:asciiTheme="majorHAnsi" w:hAnsiTheme="majorHAnsi" w:cstheme="minorHAnsi"/>
              </w:rPr>
              <w:t xml:space="preserve"> район, п. Вожега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644A7D" w:rsidP="00B25E1C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Павлова Ирина Николаевна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1DD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0ED"/>
    <w:rsid w:val="003B4F3A"/>
    <w:rsid w:val="003B5524"/>
    <w:rsid w:val="003C688C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3203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83042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A7D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2C85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5E1C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9D6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1C2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1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7D279-82A7-4B8A-85EA-4DF38A20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558</cp:revision>
  <dcterms:created xsi:type="dcterms:W3CDTF">2014-07-03T15:28:00Z</dcterms:created>
  <dcterms:modified xsi:type="dcterms:W3CDTF">2023-04-03T03:03:00Z</dcterms:modified>
</cp:coreProperties>
</file>