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1529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1529D" w:rsidRPr="0041529D">
        <w:rPr>
          <w:rFonts w:ascii="Cambria" w:hAnsi="Cambria" w:cs="Arial"/>
          <w:b/>
          <w:sz w:val="24"/>
          <w:szCs w:val="24"/>
        </w:rPr>
        <w:t>На просторах родной Вселенной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1529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МБОУ «СОШ №18», г. Бийск,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1529D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Ненашева Ирина Сергеевна, Гниденко Тимофей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529D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657A7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DFF5-B525-4B20-9AF2-5F2AEC64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2023-04-04T06:15:00Z</dcterms:modified>
</cp:coreProperties>
</file>