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D6E1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D6E16" w:rsidRPr="006D6E16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641D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 НГО «Центр творчества», Свердловская область, г</w:t>
            </w:r>
            <w:proofErr w:type="gramStart"/>
            <w:r>
              <w:rPr>
                <w:rFonts w:asciiTheme="majorHAnsi" w:hAnsiTheme="majorHAnsi" w:cstheme="minorHAnsi"/>
              </w:rPr>
              <w:t>.Н</w:t>
            </w:r>
            <w:proofErr w:type="gramEnd"/>
            <w:r>
              <w:rPr>
                <w:rFonts w:asciiTheme="majorHAnsi" w:hAnsiTheme="majorHAnsi" w:cstheme="minorHAnsi"/>
              </w:rPr>
              <w:t>евьянск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641D1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Белоусова Елена Александровна, </w:t>
            </w:r>
            <w:r w:rsidR="006D6E16">
              <w:rPr>
                <w:rFonts w:asciiTheme="majorHAnsi" w:hAnsiTheme="majorHAnsi" w:cstheme="minorHAnsi"/>
              </w:rPr>
              <w:t xml:space="preserve">Воспитанник 4 «в» </w:t>
            </w:r>
            <w:proofErr w:type="spellStart"/>
            <w:r w:rsidR="006D6E16">
              <w:rPr>
                <w:rFonts w:asciiTheme="majorHAnsi" w:hAnsiTheme="majorHAnsi" w:cstheme="minorHAnsi"/>
              </w:rPr>
              <w:t>Халяпин</w:t>
            </w:r>
            <w:proofErr w:type="spellEnd"/>
            <w:r w:rsidR="006D6E16">
              <w:rPr>
                <w:rFonts w:asciiTheme="majorHAnsi" w:hAnsiTheme="majorHAnsi" w:cstheme="minorHAnsi"/>
              </w:rPr>
              <w:t xml:space="preserve"> Артем Константинович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68EC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1D1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783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D6E16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3A3F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1B6E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E53F-1F45-4EDB-971F-8AC629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2014-07-03T15:28:00Z</dcterms:created>
  <dcterms:modified xsi:type="dcterms:W3CDTF">2023-04-02T14:42:00Z</dcterms:modified>
</cp:coreProperties>
</file>