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1D0664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D0664" w:rsidRPr="001D0664">
        <w:rPr>
          <w:rFonts w:asciiTheme="majorHAnsi" w:hAnsiTheme="majorHAnsi" w:cs="Arial"/>
          <w:b/>
        </w:rPr>
        <w:t>Всероссийский творческий конкурс для школьников «Таланты России -2021»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D0664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МБОУ СШ №</w:t>
            </w:r>
            <w:r w:rsidRPr="00C12E37">
              <w:t xml:space="preserve">72 им. М.Н. </w:t>
            </w:r>
            <w:proofErr w:type="spellStart"/>
            <w:r w:rsidRPr="00C12E37">
              <w:t>Толстихина</w:t>
            </w:r>
            <w:proofErr w:type="spellEnd"/>
            <w:r>
              <w:t xml:space="preserve">, г. </w:t>
            </w:r>
            <w:r w:rsidRPr="00C12E37">
              <w:t>Красноярск</w:t>
            </w:r>
          </w:p>
        </w:tc>
        <w:tc>
          <w:tcPr>
            <w:tcW w:w="3951" w:type="dxa"/>
          </w:tcPr>
          <w:p w:rsidR="00202519" w:rsidRPr="00FE4D43" w:rsidRDefault="001D0664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12E37">
              <w:t>Носырева Ольга Александровна</w:t>
            </w:r>
            <w:r>
              <w:t xml:space="preserve">, </w:t>
            </w:r>
            <w:r w:rsidRPr="00C12E37">
              <w:t>Пушкарева Александра Евгеньевна</w:t>
            </w:r>
          </w:p>
        </w:tc>
        <w:tc>
          <w:tcPr>
            <w:tcW w:w="2393" w:type="dxa"/>
          </w:tcPr>
          <w:p w:rsidR="00A41A57" w:rsidRPr="00CA36E9" w:rsidRDefault="008666D7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23F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0664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960F-1670-4476-AC87-30F85B60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80</cp:revision>
  <dcterms:created xsi:type="dcterms:W3CDTF">2016-12-03T05:02:00Z</dcterms:created>
  <dcterms:modified xsi:type="dcterms:W3CDTF">2021-04-05T07:31:00Z</dcterms:modified>
</cp:coreProperties>
</file>