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5391F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E5391F">
        <w:rPr>
          <w:rFonts w:cstheme="minorHAnsi"/>
          <w:sz w:val="20"/>
          <w:szCs w:val="20"/>
        </w:rPr>
        <w:t>. 8-923-606-29-50</w:t>
      </w:r>
    </w:p>
    <w:p w:rsidR="00781172" w:rsidRPr="00E5391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E5391F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5391F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5391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5391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</w:t>
      </w:r>
      <w:r w:rsidR="00E5391F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5391F" w:rsidRPr="00E5391F">
        <w:rPr>
          <w:rFonts w:asciiTheme="majorHAnsi" w:hAnsiTheme="majorHAnsi" w:cs="Arial"/>
          <w:b/>
        </w:rPr>
        <w:t>Автоматизация и дифференциация звуков упражнения, задания, игры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5391F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 257» г.о. Самара</w:t>
            </w:r>
          </w:p>
        </w:tc>
        <w:tc>
          <w:tcPr>
            <w:tcW w:w="3951" w:type="dxa"/>
          </w:tcPr>
          <w:p w:rsidR="00202519" w:rsidRPr="00FE4D43" w:rsidRDefault="00E5391F" w:rsidP="00C54F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Фазлетдинова Эльмира Римовна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Волкова Наталья Алексеевна, Шаталина Ирина Алексеевна</w:t>
            </w:r>
          </w:p>
        </w:tc>
        <w:tc>
          <w:tcPr>
            <w:tcW w:w="2393" w:type="dxa"/>
          </w:tcPr>
          <w:p w:rsidR="00A41A57" w:rsidRPr="00CA36E9" w:rsidRDefault="008666D7" w:rsidP="008666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5391F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A8E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391F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5A53-A4AD-43AC-9912-BEFCC923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78</cp:revision>
  <dcterms:created xsi:type="dcterms:W3CDTF">2016-12-03T05:02:00Z</dcterms:created>
  <dcterms:modified xsi:type="dcterms:W3CDTF">2021-04-05T07:27:00Z</dcterms:modified>
</cp:coreProperties>
</file>