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225E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225E6" w:rsidRPr="006225E6">
        <w:rPr>
          <w:rFonts w:cstheme="minorHAnsi"/>
          <w:b/>
          <w:color w:val="000000" w:themeColor="text1"/>
          <w:sz w:val="24"/>
          <w:szCs w:val="24"/>
        </w:rPr>
        <w:t>Лучшее учебное занятие по профессиям и специальностям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6225E6" w:rsidRDefault="006225E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225E6">
              <w:rPr>
                <w:rFonts w:cstheme="minorHAnsi"/>
                <w:b/>
                <w:sz w:val="24"/>
                <w:szCs w:val="24"/>
              </w:rPr>
              <w:t xml:space="preserve">ПИЖТ </w:t>
            </w:r>
            <w:proofErr w:type="spellStart"/>
            <w:r w:rsidRPr="006225E6">
              <w:rPr>
                <w:rFonts w:cstheme="minorHAnsi"/>
                <w:b/>
                <w:sz w:val="24"/>
                <w:szCs w:val="24"/>
              </w:rPr>
              <w:t>УрГУПС</w:t>
            </w:r>
            <w:proofErr w:type="spellEnd"/>
            <w:r w:rsidRPr="006225E6">
              <w:rPr>
                <w:rFonts w:cstheme="minorHAnsi"/>
                <w:b/>
                <w:sz w:val="24"/>
                <w:szCs w:val="24"/>
              </w:rPr>
              <w:t>, Пермский край, гор.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DD7B50" w:rsidRPr="006225E6" w:rsidRDefault="006225E6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225E6">
              <w:rPr>
                <w:rFonts w:cstheme="minorHAnsi"/>
                <w:b/>
                <w:sz w:val="24"/>
                <w:szCs w:val="24"/>
              </w:rPr>
              <w:t>Красильников Павел Олегович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25E6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0298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31A5-F1E2-475F-9C2C-78FAFBC8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150</cp:revision>
  <dcterms:created xsi:type="dcterms:W3CDTF">2025-06-29T11:04:00Z</dcterms:created>
  <dcterms:modified xsi:type="dcterms:W3CDTF">2026-03-07T09:21:00Z</dcterms:modified>
</cp:coreProperties>
</file>