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70D0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70D02" w:rsidRPr="00670D02">
        <w:rPr>
          <w:rFonts w:cstheme="minorHAnsi"/>
          <w:b/>
          <w:color w:val="000000" w:themeColor="text1"/>
          <w:sz w:val="24"/>
          <w:szCs w:val="24"/>
        </w:rPr>
        <w:t>Музыка. Танцы, Вокал-2026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2414B8" w:rsidRDefault="002414B8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14B8">
              <w:rPr>
                <w:rFonts w:cstheme="minorHAnsi"/>
                <w:b/>
                <w:sz w:val="24"/>
                <w:szCs w:val="24"/>
              </w:rPr>
              <w:t>МБДОУ «Детский сад №491 «Лучики»,</w:t>
            </w:r>
          </w:p>
          <w:p w:rsidR="002414B8" w:rsidRPr="002414B8" w:rsidRDefault="002414B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414B8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670D02" w:rsidRDefault="00670D02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0D02">
              <w:rPr>
                <w:rFonts w:cstheme="minorHAnsi"/>
                <w:b/>
                <w:sz w:val="24"/>
                <w:szCs w:val="24"/>
              </w:rPr>
              <w:t>коллектив «Лучики»,</w:t>
            </w:r>
          </w:p>
          <w:p w:rsidR="00670D02" w:rsidRPr="002414B8" w:rsidRDefault="00670D02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0D02">
              <w:rPr>
                <w:rFonts w:cstheme="minorHAnsi"/>
                <w:b/>
                <w:sz w:val="24"/>
                <w:szCs w:val="24"/>
              </w:rPr>
              <w:t>Гавшина</w:t>
            </w:r>
            <w:proofErr w:type="spellEnd"/>
            <w:r w:rsidRPr="00670D02">
              <w:rPr>
                <w:rFonts w:cstheme="minorHAnsi"/>
                <w:b/>
                <w:sz w:val="24"/>
                <w:szCs w:val="24"/>
              </w:rPr>
              <w:t xml:space="preserve"> Арина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2414B8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0D02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2034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5F97-61B0-4D01-AD27-C508E94E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134</cp:revision>
  <dcterms:created xsi:type="dcterms:W3CDTF">2025-06-29T11:04:00Z</dcterms:created>
  <dcterms:modified xsi:type="dcterms:W3CDTF">2026-01-29T05:47:00Z</dcterms:modified>
</cp:coreProperties>
</file>