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8593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8593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8593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8593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8593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8593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85939" w:rsidRPr="00A85939">
        <w:rPr>
          <w:rFonts w:cstheme="minorHAnsi"/>
          <w:b/>
          <w:sz w:val="24"/>
          <w:szCs w:val="24"/>
        </w:rPr>
        <w:t>Методические разработки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A85939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85939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85939" w:rsidRDefault="00A85939" w:rsidP="00D32A1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85939">
              <w:rPr>
                <w:rFonts w:cstheme="minorHAnsi"/>
                <w:b/>
                <w:sz w:val="24"/>
                <w:szCs w:val="24"/>
              </w:rPr>
              <w:t>МБДОУ «ДС «Буратино», ЯНАО, Пуровский район, г. Тарко-Сале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A85939" w:rsidRDefault="00A85939" w:rsidP="00D32A1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5939">
              <w:rPr>
                <w:rFonts w:cstheme="minorHAnsi"/>
                <w:b/>
                <w:sz w:val="24"/>
                <w:szCs w:val="24"/>
              </w:rPr>
              <w:t>Бугрова Галина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A85939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85939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A85939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A85939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A85939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85939" w:rsidRPr="00CD56EF" w:rsidTr="00A85939">
        <w:tc>
          <w:tcPr>
            <w:tcW w:w="467" w:type="dxa"/>
            <w:shd w:val="clear" w:color="auto" w:fill="FFFFFF" w:themeFill="background1"/>
          </w:tcPr>
          <w:p w:rsidR="00A85939" w:rsidRPr="00A85939" w:rsidRDefault="00A85939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85939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A85939" w:rsidRPr="00A85939" w:rsidRDefault="00A85939" w:rsidP="00C9078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85939">
              <w:rPr>
                <w:rFonts w:cstheme="minorHAnsi"/>
                <w:b/>
                <w:sz w:val="24"/>
                <w:szCs w:val="24"/>
              </w:rPr>
              <w:t>МБДОУ «ДС «Буратино», ЯНАО, Пуровский район, г. Тарко-Сале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A85939" w:rsidRPr="00A85939" w:rsidRDefault="00A85939" w:rsidP="00C9078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5939">
              <w:rPr>
                <w:rFonts w:cstheme="minorHAnsi"/>
                <w:b/>
                <w:sz w:val="24"/>
                <w:szCs w:val="24"/>
              </w:rPr>
              <w:t>Рыжкова Екатерина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85939" w:rsidRPr="00A85939" w:rsidRDefault="00A85939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85939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85939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85939" w:rsidRPr="00A85939" w:rsidRDefault="00A85939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85939" w:rsidRPr="00CD56EF" w:rsidTr="00A85939">
        <w:tc>
          <w:tcPr>
            <w:tcW w:w="467" w:type="dxa"/>
            <w:shd w:val="clear" w:color="auto" w:fill="FFFFFF" w:themeFill="background1"/>
          </w:tcPr>
          <w:p w:rsidR="00A85939" w:rsidRPr="00A85939" w:rsidRDefault="00A85939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85939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A85939" w:rsidRPr="00A85939" w:rsidRDefault="00A85939" w:rsidP="00C9078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85939">
              <w:rPr>
                <w:rFonts w:cstheme="minorHAnsi"/>
                <w:b/>
                <w:sz w:val="24"/>
                <w:szCs w:val="24"/>
              </w:rPr>
              <w:t>МБДОУ «ДС «Буратино», ЯНАО, Пуровский район, г. Тарко-Сале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A85939" w:rsidRPr="00A85939" w:rsidRDefault="00A85939" w:rsidP="00C9078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5939">
              <w:rPr>
                <w:rFonts w:cstheme="minorHAnsi"/>
                <w:b/>
                <w:sz w:val="24"/>
                <w:szCs w:val="24"/>
              </w:rPr>
              <w:t>Анастасова Екатерина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A85939" w:rsidRPr="00A85939" w:rsidRDefault="00A85939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85939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85939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85939" w:rsidRPr="00A85939" w:rsidRDefault="00A85939" w:rsidP="00C9078A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128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070B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939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A17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65EA8-A7E5-4E1A-8086-FAC145539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2024-02-06T11:29:00Z</dcterms:modified>
</cp:coreProperties>
</file>