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F74E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54715D">
        <w:rPr>
          <w:rFonts w:asciiTheme="minorHAnsi" w:hAnsiTheme="minorHAnsi" w:cstheme="minorHAnsi"/>
          <w:b/>
          <w:sz w:val="20"/>
          <w:szCs w:val="20"/>
        </w:rPr>
        <w:t>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62F8A"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F74E2" w:rsidRPr="007F74E2">
        <w:rPr>
          <w:rFonts w:ascii="Cambria" w:hAnsi="Cambria" w:cs="Arial"/>
          <w:b/>
          <w:sz w:val="24"/>
          <w:szCs w:val="24"/>
        </w:rPr>
        <w:t>Поделки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D72C7A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7F74E2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МБУ ДО «Дом детского творчества», </w:t>
            </w:r>
            <w:proofErr w:type="gramStart"/>
            <w:r>
              <w:rPr>
                <w:rFonts w:asciiTheme="majorHAnsi" w:hAnsiTheme="majorHAnsi" w:cstheme="minorHAnsi"/>
              </w:rPr>
              <w:t>Свердловская</w:t>
            </w:r>
            <w:proofErr w:type="gramEnd"/>
            <w:r>
              <w:rPr>
                <w:rFonts w:asciiTheme="majorHAnsi" w:hAnsiTheme="majorHAnsi" w:cstheme="minorHAnsi"/>
              </w:rPr>
              <w:t xml:space="preserve"> обл. г. Алапаевск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7F74E2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Тарунин</w:t>
            </w:r>
            <w:proofErr w:type="spellEnd"/>
            <w:r>
              <w:rPr>
                <w:rFonts w:asciiTheme="majorHAnsi" w:hAnsiTheme="majorHAnsi" w:cstheme="minorHAnsi"/>
              </w:rPr>
              <w:t xml:space="preserve"> Владимир Александрович, </w:t>
            </w:r>
            <w:proofErr w:type="spellStart"/>
            <w:r>
              <w:rPr>
                <w:rFonts w:asciiTheme="majorHAnsi" w:hAnsiTheme="majorHAnsi" w:cstheme="minorHAnsi"/>
              </w:rPr>
              <w:t>Цупин</w:t>
            </w:r>
            <w:proofErr w:type="spellEnd"/>
            <w:r>
              <w:rPr>
                <w:rFonts w:asciiTheme="majorHAnsi" w:hAnsiTheme="majorHAnsi" w:cstheme="minorHAnsi"/>
              </w:rPr>
              <w:t xml:space="preserve"> Павел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7F74E2" w:rsidRPr="009500F0" w:rsidTr="00D72C7A">
        <w:tc>
          <w:tcPr>
            <w:tcW w:w="521" w:type="dxa"/>
            <w:shd w:val="clear" w:color="auto" w:fill="FFFFFF" w:themeFill="background1"/>
          </w:tcPr>
          <w:p w:rsidR="007F74E2" w:rsidRPr="009500F0" w:rsidRDefault="007F74E2" w:rsidP="00801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7F74E2" w:rsidRPr="009500F0" w:rsidRDefault="007F74E2" w:rsidP="00801F30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МБУ ДО «Дом детского творчества», </w:t>
            </w:r>
            <w:proofErr w:type="gramStart"/>
            <w:r>
              <w:rPr>
                <w:rFonts w:asciiTheme="majorHAnsi" w:hAnsiTheme="majorHAnsi" w:cstheme="minorHAnsi"/>
              </w:rPr>
              <w:t>Свердловская</w:t>
            </w:r>
            <w:proofErr w:type="gramEnd"/>
            <w:r>
              <w:rPr>
                <w:rFonts w:asciiTheme="majorHAnsi" w:hAnsiTheme="majorHAnsi" w:cstheme="minorHAnsi"/>
              </w:rPr>
              <w:t xml:space="preserve"> обл. г. Алапаевск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7F74E2" w:rsidRPr="009500F0" w:rsidRDefault="007F74E2" w:rsidP="00801F30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Тарунин</w:t>
            </w:r>
            <w:proofErr w:type="spellEnd"/>
            <w:r>
              <w:rPr>
                <w:rFonts w:asciiTheme="majorHAnsi" w:hAnsiTheme="majorHAnsi" w:cstheme="minorHAnsi"/>
              </w:rPr>
              <w:t xml:space="preserve"> Владимир Александрович, Сычев Даниил</w:t>
            </w:r>
          </w:p>
        </w:tc>
        <w:tc>
          <w:tcPr>
            <w:tcW w:w="2286" w:type="dxa"/>
            <w:shd w:val="clear" w:color="auto" w:fill="FFFFFF" w:themeFill="background1"/>
          </w:tcPr>
          <w:p w:rsidR="007F74E2" w:rsidRPr="009500F0" w:rsidRDefault="007F74E2" w:rsidP="00801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402F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6578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7F74E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2C7A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A50C-8D2A-49E0-9DB9-57A69B5D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527</cp:revision>
  <dcterms:created xsi:type="dcterms:W3CDTF">2014-07-03T15:28:00Z</dcterms:created>
  <dcterms:modified xsi:type="dcterms:W3CDTF">2023-02-06T10:41:00Z</dcterms:modified>
</cp:coreProperties>
</file>