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347C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0E5075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E5075" w:rsidRPr="000E5075">
        <w:rPr>
          <w:rFonts w:hAnsi="Cambria" w:cs="Calibri"/>
          <w:b/>
          <w:sz w:val="24"/>
          <w:szCs w:val="24"/>
        </w:rPr>
        <w:t>Из</w:t>
      </w:r>
      <w:r w:rsidR="000E5075" w:rsidRPr="000E5075">
        <w:rPr>
          <w:rFonts w:hAnsi="Cambria" w:cs="Calibri"/>
          <w:b/>
          <w:sz w:val="24"/>
          <w:szCs w:val="24"/>
        </w:rPr>
        <w:t xml:space="preserve"> </w:t>
      </w:r>
      <w:r w:rsidR="000E5075" w:rsidRPr="000E5075">
        <w:rPr>
          <w:rFonts w:hAnsi="Cambria" w:cs="Calibri"/>
          <w:b/>
          <w:sz w:val="24"/>
          <w:szCs w:val="24"/>
        </w:rPr>
        <w:t>методической</w:t>
      </w:r>
      <w:r w:rsidR="000E5075" w:rsidRPr="000E5075">
        <w:rPr>
          <w:rFonts w:hAnsi="Cambria" w:cs="Calibri"/>
          <w:b/>
          <w:sz w:val="24"/>
          <w:szCs w:val="24"/>
        </w:rPr>
        <w:t xml:space="preserve"> </w:t>
      </w:r>
      <w:r w:rsidR="000E5075" w:rsidRPr="000E5075">
        <w:rPr>
          <w:rFonts w:hAnsi="Cambria" w:cs="Calibri"/>
          <w:b/>
          <w:sz w:val="24"/>
          <w:szCs w:val="24"/>
        </w:rPr>
        <w:t>копилки</w:t>
      </w:r>
      <w:r w:rsidR="000E5075" w:rsidRPr="000E5075">
        <w:rPr>
          <w:rFonts w:hAnsi="Cambria" w:cs="Calibri"/>
          <w:b/>
          <w:sz w:val="24"/>
          <w:szCs w:val="24"/>
        </w:rPr>
        <w:t xml:space="preserve"> 2023 - 2024 </w:t>
      </w:r>
      <w:r w:rsidR="000E5075" w:rsidRPr="000E5075">
        <w:rPr>
          <w:rFonts w:hAnsi="Cambria" w:cs="Calibri"/>
          <w:b/>
          <w:sz w:val="24"/>
          <w:szCs w:val="24"/>
        </w:rPr>
        <w:t>учебного</w:t>
      </w:r>
      <w:r w:rsidR="000E5075" w:rsidRPr="000E5075">
        <w:rPr>
          <w:rFonts w:hAnsi="Cambria" w:cs="Calibri"/>
          <w:b/>
          <w:sz w:val="24"/>
          <w:szCs w:val="24"/>
        </w:rPr>
        <w:t xml:space="preserve"> </w:t>
      </w:r>
      <w:r w:rsidR="000E5075" w:rsidRPr="000E5075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E5075" w:rsidRDefault="000E5075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E5075">
              <w:rPr>
                <w:rFonts w:asciiTheme="majorHAnsi" w:hAnsiTheme="majorHAnsi"/>
                <w:b/>
                <w:sz w:val="24"/>
                <w:szCs w:val="24"/>
              </w:rPr>
              <w:t xml:space="preserve">МАОУ «Гимназия №1», </w:t>
            </w:r>
            <w:r w:rsidRPr="000E5075">
              <w:rPr>
                <w:rFonts w:asciiTheme="majorHAnsi" w:hAnsiTheme="maj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E5075" w:rsidRDefault="000E5075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E5075">
              <w:rPr>
                <w:rFonts w:asciiTheme="majorHAnsi" w:hAnsiTheme="majorHAnsi"/>
                <w:b/>
                <w:sz w:val="24"/>
                <w:szCs w:val="24"/>
              </w:rPr>
              <w:t>Зуева Наталья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5075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D5EB3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576A-F68C-40C7-9AD0-F256F6AA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2023-12-26T15:49:00Z</dcterms:modified>
</cp:coreProperties>
</file>