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24C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7113D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7113D" w:rsidRPr="0077113D">
        <w:rPr>
          <w:rFonts w:asciiTheme="majorHAnsi" w:hAnsiTheme="majorHAnsi" w:cs="Arial"/>
          <w:b/>
        </w:rPr>
        <w:t>Стимулирование познавательной и творческой активности учащихся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B2F71" w:rsidRPr="002B4E62" w:rsidRDefault="008B2F71" w:rsidP="00CA4D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E62">
              <w:rPr>
                <w:rFonts w:ascii="Times New Roman" w:hAnsi="Times New Roman"/>
                <w:sz w:val="28"/>
                <w:szCs w:val="28"/>
              </w:rPr>
              <w:t>КГБПОУ «Славгородский 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ий колледж»</w:t>
            </w:r>
          </w:p>
          <w:p w:rsidR="00A41A57" w:rsidRPr="00C25FEE" w:rsidRDefault="00A41A57" w:rsidP="00CA4D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95322F" w:rsidRDefault="008B2F71" w:rsidP="00CA4D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sz w:val="28"/>
                <w:szCs w:val="20"/>
              </w:rPr>
              <w:t>Шушунова Любовь Савельевна</w:t>
            </w:r>
            <w:r w:rsidR="0077113D">
              <w:rPr>
                <w:sz w:val="28"/>
                <w:szCs w:val="20"/>
              </w:rPr>
              <w:t>, Кривенко Маргарита Ивановна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681E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13D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4DBB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15C9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65A3-3F0F-4F94-B21B-5DFEC945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264</cp:revision>
  <dcterms:created xsi:type="dcterms:W3CDTF">2016-12-03T05:02:00Z</dcterms:created>
  <dcterms:modified xsi:type="dcterms:W3CDTF">2021-01-05T11:22:00Z</dcterms:modified>
</cp:coreProperties>
</file>