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B" w:rsidRDefault="00426E69" w:rsidP="00A6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рабочей программы курса </w:t>
      </w:r>
      <w:r w:rsidRPr="00426E6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r w:rsidRPr="00426E69">
        <w:rPr>
          <w:rFonts w:ascii="Times New Roman" w:hAnsi="Times New Roman" w:cs="Times New Roman"/>
          <w:sz w:val="28"/>
          <w:szCs w:val="28"/>
        </w:rPr>
        <w:t>Художественное творчество: станем волшебниками»</w:t>
      </w:r>
      <w:r w:rsidR="009D1633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20B">
        <w:rPr>
          <w:rFonts w:ascii="Times New Roman" w:hAnsi="Times New Roman" w:cs="Times New Roman"/>
          <w:sz w:val="28"/>
          <w:szCs w:val="28"/>
        </w:rPr>
        <w:t>с учетом региональных, этнокультурных особенностей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7DD4">
        <w:rPr>
          <w:rFonts w:ascii="Times New Roman" w:hAnsi="Times New Roman" w:cs="Times New Roman"/>
          <w:sz w:val="28"/>
          <w:szCs w:val="28"/>
        </w:rPr>
        <w:t>.</w:t>
      </w:r>
    </w:p>
    <w:p w:rsidR="00F179CD" w:rsidRDefault="006A7DD4" w:rsidP="00A6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Михайлова Светлана Николаевна, учитель технологии</w:t>
      </w:r>
    </w:p>
    <w:p w:rsidR="006A7DD4" w:rsidRDefault="006A7DD4" w:rsidP="00A6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26E69" w:rsidRDefault="00684DA8" w:rsidP="00A4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8B1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BA0" w:rsidRPr="00880BA0" w:rsidRDefault="00880BA0" w:rsidP="008355E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внеурочной деятельности  </w:t>
      </w:r>
      <w:r w:rsidRPr="00880BA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r w:rsidRPr="00880BA0">
        <w:rPr>
          <w:rFonts w:ascii="Times New Roman" w:hAnsi="Times New Roman" w:cs="Times New Roman"/>
          <w:sz w:val="28"/>
          <w:szCs w:val="28"/>
        </w:rPr>
        <w:t>Художественное творчество: станем волшебниками</w:t>
      </w:r>
      <w:r w:rsidRPr="00880BA0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»  разработана </w:t>
      </w:r>
      <w:r w:rsidRPr="0088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нормативными документами</w:t>
      </w:r>
      <w:r w:rsidRPr="00880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BA0" w:rsidRPr="00880BA0" w:rsidRDefault="00880BA0" w:rsidP="00A631B6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A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453C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B453C4" w:rsidRDefault="00880BA0" w:rsidP="00880BA0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453C4">
        <w:rPr>
          <w:rFonts w:ascii="Times New Roman" w:hAnsi="Times New Roman" w:cs="Times New Roman"/>
          <w:color w:val="000000"/>
          <w:sz w:val="28"/>
          <w:szCs w:val="28"/>
        </w:rPr>
        <w:t xml:space="preserve">ФГОС начального общего образования (утверждён приказом МО РФ от 06.10.2009г. №373 (зарегистрирован </w:t>
      </w:r>
      <w:r w:rsidR="00D203D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453C4">
        <w:rPr>
          <w:rFonts w:ascii="Times New Roman" w:hAnsi="Times New Roman" w:cs="Times New Roman"/>
          <w:color w:val="000000"/>
          <w:sz w:val="28"/>
          <w:szCs w:val="28"/>
        </w:rPr>
        <w:t>инюстом России 22.12.2009г №15785))</w:t>
      </w:r>
      <w:r w:rsidR="00D203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3DD" w:rsidRDefault="00D203DD" w:rsidP="00880BA0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«Стратегия развития образования Ханты – Мансийского автономного округа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года», утверждена Правительством ХМАО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19 февраля 2010 года №-91-рп;</w:t>
      </w:r>
    </w:p>
    <w:p w:rsidR="00DE11FF" w:rsidRPr="00880BA0" w:rsidRDefault="00D203DD" w:rsidP="00DE11FF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E11FF" w:rsidRPr="00880BA0">
        <w:rPr>
          <w:rFonts w:ascii="Times New Roman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="00DE11FF" w:rsidRPr="00880BA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E11FF" w:rsidRPr="00880BA0">
        <w:rPr>
          <w:rFonts w:ascii="Times New Roman" w:hAnsi="Times New Roman" w:cs="Times New Roman"/>
          <w:sz w:val="28"/>
          <w:szCs w:val="28"/>
        </w:rPr>
        <w:t xml:space="preserve"> Российской Федерации от 12 мая 2011 года №03-296 «Об организации внеурочной деятельности при введении федерального госуд</w:t>
      </w:r>
      <w:r w:rsidR="00DE11FF">
        <w:rPr>
          <w:rFonts w:ascii="Times New Roman" w:hAnsi="Times New Roman" w:cs="Times New Roman"/>
          <w:sz w:val="28"/>
          <w:szCs w:val="28"/>
        </w:rPr>
        <w:t>а</w:t>
      </w:r>
      <w:r w:rsidR="00DE11FF" w:rsidRPr="00880BA0">
        <w:rPr>
          <w:rFonts w:ascii="Times New Roman" w:hAnsi="Times New Roman" w:cs="Times New Roman"/>
          <w:sz w:val="28"/>
          <w:szCs w:val="28"/>
        </w:rPr>
        <w:t>рственного образовательного стандарта общего образования»</w:t>
      </w:r>
    </w:p>
    <w:p w:rsidR="00DE11FF" w:rsidRDefault="00DE11FF" w:rsidP="00DE11FF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учётом </w:t>
      </w:r>
      <w:r w:rsidRPr="00880BA0">
        <w:rPr>
          <w:rFonts w:ascii="Times New Roman" w:hAnsi="Times New Roman" w:cs="Times New Roman"/>
          <w:sz w:val="28"/>
          <w:szCs w:val="28"/>
        </w:rPr>
        <w:t xml:space="preserve">авторской программы  </w:t>
      </w:r>
      <w:proofErr w:type="spellStart"/>
      <w:r w:rsidRPr="00880BA0">
        <w:rPr>
          <w:rFonts w:ascii="Times New Roman" w:hAnsi="Times New Roman" w:cs="Times New Roman"/>
          <w:sz w:val="28"/>
          <w:szCs w:val="28"/>
        </w:rPr>
        <w:t>Просняковой</w:t>
      </w:r>
      <w:proofErr w:type="spellEnd"/>
      <w:r w:rsidRPr="00880BA0">
        <w:rPr>
          <w:rFonts w:ascii="Times New Roman" w:hAnsi="Times New Roman" w:cs="Times New Roman"/>
          <w:sz w:val="28"/>
          <w:szCs w:val="28"/>
        </w:rPr>
        <w:t xml:space="preserve"> Т.Н.  «Художественное творчество: станем волшебниками»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688" w:rsidRDefault="00185688" w:rsidP="001856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 цели с учётом специфики </w:t>
      </w:r>
      <w:r w:rsidR="00650DB5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185688" w:rsidRDefault="00185688" w:rsidP="001856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88" w:rsidRDefault="00185688" w:rsidP="00185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 программа  разработана в соответствии  с ФГОС НОО </w:t>
      </w:r>
      <w:r>
        <w:rPr>
          <w:rFonts w:ascii="Times New Roman" w:hAnsi="Times New Roman" w:cs="Times New Roman"/>
          <w:kern w:val="2"/>
          <w:sz w:val="28"/>
          <w:szCs w:val="28"/>
        </w:rPr>
        <w:t>с учетом региональных, этнокультурных особенностей коренных народов ХМАО.</w:t>
      </w:r>
    </w:p>
    <w:p w:rsidR="00185688" w:rsidRDefault="00185688" w:rsidP="0018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- гармоничное развитие учащихся средствами художественного творчества.</w:t>
      </w:r>
    </w:p>
    <w:p w:rsidR="00684DA8" w:rsidRDefault="00684DA8" w:rsidP="00A44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9">
        <w:rPr>
          <w:rFonts w:ascii="Times New Roman" w:hAnsi="Times New Roman" w:cs="Times New Roman"/>
          <w:b/>
          <w:sz w:val="28"/>
          <w:szCs w:val="28"/>
        </w:rPr>
        <w:t xml:space="preserve">   Задачи курса:</w:t>
      </w:r>
    </w:p>
    <w:p w:rsidR="00523375" w:rsidRDefault="008355E9" w:rsidP="00A4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375" w:rsidRPr="00426E69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5D3344" w:rsidRPr="00426E69">
        <w:rPr>
          <w:rFonts w:ascii="Times New Roman" w:hAnsi="Times New Roman" w:cs="Times New Roman"/>
          <w:sz w:val="28"/>
          <w:szCs w:val="28"/>
        </w:rPr>
        <w:t>формированию</w:t>
      </w:r>
      <w:r w:rsidR="00523375" w:rsidRPr="00426E69">
        <w:rPr>
          <w:rFonts w:ascii="Times New Roman" w:hAnsi="Times New Roman" w:cs="Times New Roman"/>
          <w:sz w:val="28"/>
          <w:szCs w:val="28"/>
        </w:rPr>
        <w:t xml:space="preserve"> зн</w:t>
      </w:r>
      <w:r w:rsidR="005D3344" w:rsidRPr="00426E69">
        <w:rPr>
          <w:rFonts w:ascii="Times New Roman" w:hAnsi="Times New Roman" w:cs="Times New Roman"/>
          <w:sz w:val="28"/>
          <w:szCs w:val="28"/>
        </w:rPr>
        <w:t>аний, умений и навыков</w:t>
      </w:r>
      <w:r w:rsidR="00523375" w:rsidRPr="00426E69">
        <w:rPr>
          <w:rFonts w:ascii="Times New Roman" w:hAnsi="Times New Roman" w:cs="Times New Roman"/>
          <w:sz w:val="28"/>
          <w:szCs w:val="28"/>
        </w:rPr>
        <w:t xml:space="preserve"> в процессе ознакомления учеников с творческими, культурными и эстетическими ценностями коренных  народов ХМАО</w:t>
      </w:r>
      <w:r w:rsidR="005D3344" w:rsidRPr="00426E69">
        <w:rPr>
          <w:rFonts w:ascii="Times New Roman" w:hAnsi="Times New Roman" w:cs="Times New Roman"/>
          <w:sz w:val="28"/>
          <w:szCs w:val="28"/>
        </w:rPr>
        <w:t>;</w:t>
      </w:r>
    </w:p>
    <w:p w:rsidR="00B26E27" w:rsidRPr="00457B0D" w:rsidRDefault="00B26E27" w:rsidP="00B26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7B0D">
        <w:rPr>
          <w:rFonts w:ascii="Times New Roman" w:hAnsi="Times New Roman" w:cs="Times New Roman"/>
          <w:sz w:val="28"/>
          <w:szCs w:val="28"/>
        </w:rPr>
        <w:t>ормировать прикладные умения и навыки;</w:t>
      </w:r>
    </w:p>
    <w:p w:rsidR="00684DA8" w:rsidRPr="00426E69" w:rsidRDefault="008355E9" w:rsidP="00A4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375" w:rsidRPr="00426E69">
        <w:rPr>
          <w:rFonts w:ascii="Times New Roman" w:hAnsi="Times New Roman" w:cs="Times New Roman"/>
          <w:sz w:val="28"/>
          <w:szCs w:val="28"/>
        </w:rPr>
        <w:t>пособствовать развитию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 </w:t>
      </w:r>
      <w:r w:rsidR="005D3344" w:rsidRPr="00426E69">
        <w:rPr>
          <w:rFonts w:ascii="Times New Roman" w:hAnsi="Times New Roman" w:cs="Times New Roman"/>
          <w:sz w:val="28"/>
          <w:szCs w:val="28"/>
        </w:rPr>
        <w:t>творческого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5D3344" w:rsidRPr="00426E69">
        <w:rPr>
          <w:rFonts w:ascii="Times New Roman" w:hAnsi="Times New Roman" w:cs="Times New Roman"/>
          <w:sz w:val="28"/>
          <w:szCs w:val="28"/>
        </w:rPr>
        <w:t>а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 детей средствами художественного труда;</w:t>
      </w:r>
    </w:p>
    <w:p w:rsidR="00C40BAC" w:rsidRPr="00426E69" w:rsidRDefault="008355E9" w:rsidP="00A4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01CF" w:rsidRPr="00426E69">
        <w:rPr>
          <w:rFonts w:ascii="Times New Roman" w:hAnsi="Times New Roman" w:cs="Times New Roman"/>
          <w:sz w:val="28"/>
          <w:szCs w:val="28"/>
        </w:rPr>
        <w:t>рививать интерес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 к активному познанию истории материальной культуры </w:t>
      </w:r>
      <w:r w:rsidR="009C01CF" w:rsidRPr="00426E69">
        <w:rPr>
          <w:rFonts w:ascii="Times New Roman" w:hAnsi="Times New Roman" w:cs="Times New Roman"/>
          <w:sz w:val="28"/>
          <w:szCs w:val="28"/>
        </w:rPr>
        <w:t>коренных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9F4DCB" w:rsidRPr="00426E69">
        <w:rPr>
          <w:rFonts w:ascii="Times New Roman" w:hAnsi="Times New Roman" w:cs="Times New Roman"/>
          <w:sz w:val="28"/>
          <w:szCs w:val="28"/>
        </w:rPr>
        <w:t xml:space="preserve"> ХМАО</w:t>
      </w:r>
      <w:r w:rsidR="00684DA8" w:rsidRPr="00426E69">
        <w:rPr>
          <w:rFonts w:ascii="Times New Roman" w:hAnsi="Times New Roman" w:cs="Times New Roman"/>
          <w:sz w:val="28"/>
          <w:szCs w:val="28"/>
        </w:rPr>
        <w:t>, уважительное отношение к труду;</w:t>
      </w:r>
    </w:p>
    <w:p w:rsidR="00684DA8" w:rsidRPr="00426E69" w:rsidRDefault="00684DA8" w:rsidP="00A4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i/>
          <w:sz w:val="28"/>
          <w:szCs w:val="28"/>
        </w:rPr>
        <w:t>Методологической</w:t>
      </w:r>
      <w:r w:rsidRPr="00426E69">
        <w:rPr>
          <w:rFonts w:ascii="Times New Roman" w:hAnsi="Times New Roman" w:cs="Times New Roman"/>
          <w:sz w:val="28"/>
          <w:szCs w:val="28"/>
        </w:rPr>
        <w:t xml:space="preserve"> основой курса является системно - </w:t>
      </w:r>
      <w:proofErr w:type="spellStart"/>
      <w:r w:rsidRPr="00426E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26E69">
        <w:rPr>
          <w:rFonts w:ascii="Times New Roman" w:hAnsi="Times New Roman" w:cs="Times New Roman"/>
          <w:sz w:val="28"/>
          <w:szCs w:val="28"/>
        </w:rPr>
        <w:t xml:space="preserve"> подход в начальном </w:t>
      </w:r>
      <w:r w:rsidR="00523375" w:rsidRPr="00426E69">
        <w:rPr>
          <w:rFonts w:ascii="Times New Roman" w:hAnsi="Times New Roman" w:cs="Times New Roman"/>
          <w:sz w:val="28"/>
          <w:szCs w:val="28"/>
        </w:rPr>
        <w:t>образовании</w:t>
      </w:r>
      <w:r w:rsidRPr="00426E69">
        <w:rPr>
          <w:rFonts w:ascii="Times New Roman" w:hAnsi="Times New Roman" w:cs="Times New Roman"/>
          <w:sz w:val="28"/>
          <w:szCs w:val="28"/>
        </w:rPr>
        <w:t>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684DA8" w:rsidRPr="00426E69" w:rsidRDefault="00684DA8" w:rsidP="0063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Кроме решения задач художественного воспитания, данная программа развивает интеллектуально – 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684DA8" w:rsidRPr="00426E69" w:rsidRDefault="00684DA8" w:rsidP="0063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lastRenderedPageBreak/>
        <w:t xml:space="preserve">   Основное внимание при изучении курса уделяется духовно – нравственному воспитанию младшего школьника. На уровне предметного содержания создаются условия для воспитания:</w:t>
      </w:r>
    </w:p>
    <w:p w:rsidR="00684DA8" w:rsidRPr="00426E69" w:rsidRDefault="00A4468C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70">
        <w:rPr>
          <w:rFonts w:ascii="Times New Roman" w:hAnsi="Times New Roman" w:cs="Times New Roman"/>
          <w:sz w:val="28"/>
          <w:szCs w:val="28"/>
        </w:rPr>
        <w:t>п</w:t>
      </w:r>
      <w:r w:rsidR="00684DA8" w:rsidRPr="00631270">
        <w:rPr>
          <w:rFonts w:ascii="Times New Roman" w:hAnsi="Times New Roman" w:cs="Times New Roman"/>
          <w:sz w:val="28"/>
          <w:szCs w:val="28"/>
        </w:rPr>
        <w:t>атриотизма</w:t>
      </w:r>
      <w:r w:rsidR="00684DA8" w:rsidRPr="00A446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4DA8" w:rsidRPr="00426E69">
        <w:rPr>
          <w:rFonts w:ascii="Times New Roman" w:hAnsi="Times New Roman" w:cs="Times New Roman"/>
          <w:sz w:val="28"/>
          <w:szCs w:val="28"/>
        </w:rPr>
        <w:t>– через активное познание истории материальной культуры и традиций коренных  народов ХМАО;</w:t>
      </w:r>
    </w:p>
    <w:p w:rsidR="00684DA8" w:rsidRPr="00426E69" w:rsidRDefault="00631270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4DA8" w:rsidRPr="00426E69">
        <w:rPr>
          <w:rFonts w:ascii="Times New Roman" w:hAnsi="Times New Roman" w:cs="Times New Roman"/>
          <w:sz w:val="28"/>
          <w:szCs w:val="28"/>
        </w:rPr>
        <w:t>рудолюбия –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684DA8" w:rsidRPr="00426E69" w:rsidRDefault="00631270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4DA8" w:rsidRPr="00426E69">
        <w:rPr>
          <w:rFonts w:ascii="Times New Roman" w:hAnsi="Times New Roman" w:cs="Times New Roman"/>
          <w:sz w:val="28"/>
          <w:szCs w:val="28"/>
        </w:rPr>
        <w:t>ворческого отношения к учению, труду, жизни;</w:t>
      </w:r>
    </w:p>
    <w:p w:rsidR="00684DA8" w:rsidRPr="00426E69" w:rsidRDefault="00631270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4DA8" w:rsidRPr="00426E69">
        <w:rPr>
          <w:rFonts w:ascii="Times New Roman" w:hAnsi="Times New Roman" w:cs="Times New Roman"/>
          <w:sz w:val="28"/>
          <w:szCs w:val="28"/>
        </w:rPr>
        <w:t>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684DA8" w:rsidRPr="00426E69" w:rsidRDefault="00631270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4DA8" w:rsidRPr="00426E69">
        <w:rPr>
          <w:rFonts w:ascii="Times New Roman" w:hAnsi="Times New Roman" w:cs="Times New Roman"/>
          <w:sz w:val="28"/>
          <w:szCs w:val="28"/>
        </w:rPr>
        <w:t>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684DA8" w:rsidRPr="00426E69" w:rsidRDefault="00631270" w:rsidP="00A44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84DA8" w:rsidRPr="00426E69">
        <w:rPr>
          <w:rFonts w:ascii="Times New Roman" w:hAnsi="Times New Roman" w:cs="Times New Roman"/>
          <w:sz w:val="28"/>
          <w:szCs w:val="28"/>
        </w:rPr>
        <w:t>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684DA8" w:rsidRPr="00426E69" w:rsidRDefault="00684DA8" w:rsidP="0063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6E69">
        <w:rPr>
          <w:rFonts w:ascii="Times New Roman" w:hAnsi="Times New Roman" w:cs="Times New Roman"/>
          <w:sz w:val="28"/>
          <w:szCs w:val="28"/>
        </w:rPr>
        <w:t>Наряду с вышеназванными, курс «Художественное творчество: станем волшебниками» выделяет и другие приоритетные направления, среди которых:</w:t>
      </w:r>
    </w:p>
    <w:p w:rsidR="00684DA8" w:rsidRPr="00426E69" w:rsidRDefault="00631270" w:rsidP="006312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4DA8" w:rsidRPr="00426E69">
        <w:rPr>
          <w:rFonts w:ascii="Times New Roman" w:hAnsi="Times New Roman" w:cs="Times New Roman"/>
          <w:sz w:val="28"/>
          <w:szCs w:val="28"/>
        </w:rPr>
        <w:t>нтеграция предметных областей для формирования целостной картины мира и развития универсальных учебных действий;</w:t>
      </w:r>
    </w:p>
    <w:p w:rsidR="00684DA8" w:rsidRPr="00426E69" w:rsidRDefault="00631270" w:rsidP="006312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4DA8" w:rsidRPr="00426E69">
        <w:rPr>
          <w:rFonts w:ascii="Times New Roman" w:hAnsi="Times New Roman" w:cs="Times New Roman"/>
          <w:sz w:val="28"/>
          <w:szCs w:val="28"/>
        </w:rPr>
        <w:t>ормирование информационной грамотности современного школьника;</w:t>
      </w:r>
    </w:p>
    <w:p w:rsidR="00684DA8" w:rsidRDefault="00631270" w:rsidP="006312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DA8" w:rsidRPr="00426E69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684DA8" w:rsidRPr="00426E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84DA8" w:rsidRPr="00426E69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6353B4" w:rsidRPr="006353B4" w:rsidRDefault="006353B4" w:rsidP="006353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3B4">
        <w:rPr>
          <w:rFonts w:ascii="Times New Roman" w:hAnsi="Times New Roman"/>
          <w:b/>
          <w:sz w:val="28"/>
          <w:szCs w:val="28"/>
        </w:rPr>
        <w:t xml:space="preserve">Основная  </w:t>
      </w:r>
      <w:r w:rsidR="00566731">
        <w:rPr>
          <w:rFonts w:ascii="Times New Roman" w:hAnsi="Times New Roman"/>
          <w:b/>
          <w:sz w:val="28"/>
          <w:szCs w:val="28"/>
        </w:rPr>
        <w:t>характеристика учебного курса</w:t>
      </w:r>
    </w:p>
    <w:p w:rsidR="00684DA8" w:rsidRPr="00426E69" w:rsidRDefault="00684DA8" w:rsidP="00C8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 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как можно более полно </w:t>
      </w:r>
      <w:proofErr w:type="gramStart"/>
      <w:r w:rsidRPr="00426E69">
        <w:rPr>
          <w:rFonts w:ascii="Times New Roman" w:hAnsi="Times New Roman" w:cs="Times New Roman"/>
          <w:sz w:val="28"/>
          <w:szCs w:val="28"/>
        </w:rPr>
        <w:t>представить себе место</w:t>
      </w:r>
      <w:proofErr w:type="gramEnd"/>
      <w:r w:rsidRPr="00426E69">
        <w:rPr>
          <w:rFonts w:ascii="Times New Roman" w:hAnsi="Times New Roman" w:cs="Times New Roman"/>
          <w:sz w:val="28"/>
          <w:szCs w:val="28"/>
        </w:rPr>
        <w:t>, роль, значение и применение того или иного материала в окружающей жизни.</w:t>
      </w:r>
    </w:p>
    <w:p w:rsidR="00684DA8" w:rsidRPr="00426E69" w:rsidRDefault="00684DA8" w:rsidP="00C8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Включение элементов национального творчества народов ханты и манси в программный материал по внеурочной деятельности предполагает повышение историко-культурного уровня учащихся, создает атмосферу творческого поиска, толерантности, интереса к культуре народов Севера.</w:t>
      </w:r>
    </w:p>
    <w:p w:rsidR="00684DA8" w:rsidRPr="00426E69" w:rsidRDefault="00684DA8" w:rsidP="00C8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Связь прикладного творчества, осуществляемого во внеурочное время, с содержанием </w:t>
      </w:r>
      <w:proofErr w:type="gramStart"/>
      <w:r w:rsidRPr="00426E6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26E69">
        <w:rPr>
          <w:rFonts w:ascii="Times New Roman" w:hAnsi="Times New Roman" w:cs="Times New Roman"/>
          <w:sz w:val="28"/>
          <w:szCs w:val="28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426E6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426E69">
        <w:rPr>
          <w:rFonts w:ascii="Times New Roman" w:hAnsi="Times New Roman" w:cs="Times New Roman"/>
          <w:sz w:val="28"/>
          <w:szCs w:val="28"/>
        </w:rPr>
        <w:t xml:space="preserve"> учащихся. Программой предусматривается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</w:t>
      </w:r>
      <w:r w:rsidRPr="00426E69">
        <w:rPr>
          <w:rFonts w:ascii="Times New Roman" w:hAnsi="Times New Roman" w:cs="Times New Roman"/>
          <w:sz w:val="28"/>
          <w:szCs w:val="28"/>
        </w:rPr>
        <w:lastRenderedPageBreak/>
        <w:t>всегда имеет возможность выбрать задание, учитывая степень его сложности, заменить предлагаемые материалы и инструменты на другие, с аналогичными свойствами и качествами.</w:t>
      </w:r>
    </w:p>
    <w:p w:rsidR="00684DA8" w:rsidRPr="00426E69" w:rsidRDefault="00684DA8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–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</w:t>
      </w:r>
    </w:p>
    <w:p w:rsidR="00684DA8" w:rsidRPr="00426E69" w:rsidRDefault="00684DA8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Развитие </w:t>
      </w:r>
      <w:r w:rsidRPr="00426E69">
        <w:rPr>
          <w:rFonts w:ascii="Times New Roman" w:hAnsi="Times New Roman" w:cs="Times New Roman"/>
          <w:i/>
          <w:sz w:val="28"/>
          <w:szCs w:val="28"/>
        </w:rPr>
        <w:t>коммуникативной компетенции</w:t>
      </w:r>
      <w:r w:rsidRPr="00426E69">
        <w:rPr>
          <w:rFonts w:ascii="Times New Roman" w:hAnsi="Times New Roman" w:cs="Times New Roman"/>
          <w:sz w:val="28"/>
          <w:szCs w:val="28"/>
        </w:rPr>
        <w:t xml:space="preserve">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праздника),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496EEC" w:rsidRDefault="00496EEC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Социализирующую функцию курса обеспечивает ориентация содержания на жизненные потребности детей. У ребенка формируются умения ориентироваться в окружающем мире и адекватно реагировать на жизненные ситуации.</w:t>
      </w:r>
    </w:p>
    <w:p w:rsidR="00712602" w:rsidRPr="00712602" w:rsidRDefault="00712602" w:rsidP="0071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02">
        <w:rPr>
          <w:rFonts w:ascii="Times New Roman" w:hAnsi="Times New Roman" w:cs="Times New Roman"/>
          <w:sz w:val="28"/>
          <w:szCs w:val="28"/>
        </w:rPr>
        <w:t xml:space="preserve">   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Произведения, созданные в этот момент детьми, 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 и определять целевое назначение поделки.</w:t>
      </w:r>
    </w:p>
    <w:p w:rsidR="00712602" w:rsidRPr="00712602" w:rsidRDefault="00712602" w:rsidP="0071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02">
        <w:rPr>
          <w:rFonts w:ascii="Times New Roman" w:hAnsi="Times New Roman" w:cs="Times New Roman"/>
          <w:sz w:val="28"/>
          <w:szCs w:val="28"/>
        </w:rPr>
        <w:t xml:space="preserve">   Существенную помощь в достижении поставленных задач оказывает методически грамотно построенная работа с учебными пособиями.</w:t>
      </w:r>
    </w:p>
    <w:p w:rsidR="00712602" w:rsidRPr="00712602" w:rsidRDefault="00712602" w:rsidP="0071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02">
        <w:rPr>
          <w:rFonts w:ascii="Times New Roman" w:hAnsi="Times New Roman" w:cs="Times New Roman"/>
          <w:sz w:val="28"/>
          <w:szCs w:val="28"/>
        </w:rPr>
        <w:t xml:space="preserve">   На первом этапе ребенок наблюдает, анализирует изображенные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 этом навыкам самостоятельного планирования своих действий. В большинстве случаев основные этапы работы показаны в пособиях в виде схем и рисунков.  Однако дети имеют возможность предлагать свои варианты, пытаться усовершенствовать приемы и методы, учиться применять их на других материалах.</w:t>
      </w:r>
    </w:p>
    <w:p w:rsidR="00496EEC" w:rsidRPr="00426E69" w:rsidRDefault="00496EEC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Следует помнить, что задача каждого занятия –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</w:t>
      </w:r>
      <w:proofErr w:type="gramStart"/>
      <w:r w:rsidRPr="00426E69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426E69">
        <w:rPr>
          <w:rFonts w:ascii="Times New Roman" w:hAnsi="Times New Roman" w:cs="Times New Roman"/>
          <w:sz w:val="28"/>
          <w:szCs w:val="28"/>
        </w:rPr>
        <w:t xml:space="preserve"> как упрощения, так и усложнения задания.</w:t>
      </w:r>
    </w:p>
    <w:p w:rsidR="00496EEC" w:rsidRPr="00426E69" w:rsidRDefault="00496EEC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Дети могут изготавливать изделия, повторяя образец, внося в него частичные изменения или реализуя собственный замысел. Следует организовать работу по поиску альтернативных возможностей, подбирать другие материалы </w:t>
      </w:r>
      <w:proofErr w:type="gramStart"/>
      <w:r w:rsidRPr="00426E6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26E69">
        <w:rPr>
          <w:rFonts w:ascii="Times New Roman" w:hAnsi="Times New Roman" w:cs="Times New Roman"/>
          <w:sz w:val="28"/>
          <w:szCs w:val="28"/>
        </w:rPr>
        <w:t xml:space="preserve"> заданных, анализируя при этом существенные и несущественные признаки для данной работы.</w:t>
      </w:r>
    </w:p>
    <w:p w:rsidR="00496EEC" w:rsidRPr="00426E69" w:rsidRDefault="00496EEC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t xml:space="preserve">   Работа по программе основана на книгах серии «Любимый образ»: </w:t>
      </w:r>
      <w:proofErr w:type="gramStart"/>
      <w:r w:rsidRPr="00426E69">
        <w:rPr>
          <w:rFonts w:ascii="Times New Roman" w:hAnsi="Times New Roman" w:cs="Times New Roman"/>
          <w:sz w:val="28"/>
          <w:szCs w:val="28"/>
        </w:rPr>
        <w:t>«Бабочки», «Собачки», «Кошки», «Цветы», «Деревья», рабочих тетрадя</w:t>
      </w:r>
      <w:r w:rsidR="00C931B6">
        <w:rPr>
          <w:rFonts w:ascii="Times New Roman" w:hAnsi="Times New Roman" w:cs="Times New Roman"/>
          <w:sz w:val="28"/>
          <w:szCs w:val="28"/>
        </w:rPr>
        <w:t>х «Школа волшебников» (1 класс)</w:t>
      </w:r>
      <w:r w:rsidRPr="00426E69">
        <w:rPr>
          <w:rFonts w:ascii="Times New Roman" w:hAnsi="Times New Roman" w:cs="Times New Roman"/>
          <w:sz w:val="28"/>
          <w:szCs w:val="28"/>
        </w:rPr>
        <w:t xml:space="preserve"> и книге «Забавные фигурки.</w:t>
      </w:r>
      <w:proofErr w:type="gramEnd"/>
      <w:r w:rsidRPr="00426E69">
        <w:rPr>
          <w:rFonts w:ascii="Times New Roman" w:hAnsi="Times New Roman" w:cs="Times New Roman"/>
          <w:sz w:val="28"/>
          <w:szCs w:val="28"/>
        </w:rPr>
        <w:t xml:space="preserve"> Модульное оригами».</w:t>
      </w:r>
    </w:p>
    <w:p w:rsidR="00496EEC" w:rsidRPr="00426E69" w:rsidRDefault="00496EEC" w:rsidP="0099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hAnsi="Times New Roman" w:cs="Times New Roman"/>
          <w:sz w:val="28"/>
          <w:szCs w:val="28"/>
        </w:rPr>
        <w:lastRenderedPageBreak/>
        <w:t xml:space="preserve">   Курс «Художественное творчество: станем волшебниками» является логическим продолжением основного курса «Технология», разработанного в системе развивающего обучения </w:t>
      </w:r>
      <w:proofErr w:type="spellStart"/>
      <w:r w:rsidRPr="00426E6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426E69">
        <w:rPr>
          <w:rFonts w:ascii="Times New Roman" w:hAnsi="Times New Roman" w:cs="Times New Roman"/>
          <w:sz w:val="28"/>
          <w:szCs w:val="28"/>
        </w:rPr>
        <w:t>. Но он также может быть использован и в работе с учащимися, занимающимися по другим  программам.</w:t>
      </w:r>
    </w:p>
    <w:p w:rsidR="00C931B6" w:rsidRPr="00C931B6" w:rsidRDefault="0055776C" w:rsidP="00897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 методы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99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две основные формы организации работы - теоретическая и практическая</w:t>
      </w:r>
      <w:r w:rsidRPr="00426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Теоретическая часть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объяснительно-иллюстративных методов, в ходе которых учащиеся получают необходимые знания для выполнения работы.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Практическая часть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репродуктивных методов, в ходе </w:t>
      </w:r>
      <w:r w:rsidR="00897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которых идет обработка материалов, создание новых форм.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E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реализации</w:t>
      </w: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1B6" w:rsidRPr="00C9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="00C931B6" w:rsidRPr="00C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  <w:r w:rsidR="00C931B6" w:rsidRPr="00C9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использована для одаренных детей, среднего и коррекционного уровней развития и разработана для учащихся первой  школьной ступени  и рассчитана на 1 час в неделю (33 ч.)</w:t>
      </w:r>
    </w:p>
    <w:p w:rsidR="00164888" w:rsidRDefault="00164888" w:rsidP="00C931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E69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26E6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26E69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C931B6" w:rsidRPr="00C931B6" w:rsidRDefault="00C931B6" w:rsidP="00C9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C931B6">
        <w:rPr>
          <w:rFonts w:ascii="Times New Roman" w:eastAsia="Calibri" w:hAnsi="Times New Roman" w:cs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C931B6" w:rsidRPr="00C931B6" w:rsidRDefault="007A5F03" w:rsidP="00C931B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1B6" w:rsidRPr="00C931B6">
        <w:rPr>
          <w:sz w:val="28"/>
          <w:szCs w:val="28"/>
        </w:rPr>
        <w:t xml:space="preserve">принимать учебную задачу; </w:t>
      </w:r>
    </w:p>
    <w:p w:rsidR="00C931B6" w:rsidRPr="00C931B6" w:rsidRDefault="00C931B6" w:rsidP="00C931B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="007A5F03">
        <w:rPr>
          <w:rFonts w:asciiTheme="minorHAnsi" w:hAnsiTheme="minorHAnsi"/>
          <w:sz w:val="28"/>
          <w:szCs w:val="28"/>
        </w:rPr>
        <w:t xml:space="preserve"> </w:t>
      </w:r>
      <w:r w:rsidRPr="00C931B6">
        <w:rPr>
          <w:sz w:val="28"/>
          <w:szCs w:val="28"/>
        </w:rPr>
        <w:t xml:space="preserve">понимать выделенные учителем ориентиры действия в учебном материале; </w:t>
      </w:r>
    </w:p>
    <w:p w:rsidR="00C931B6" w:rsidRPr="00C931B6" w:rsidRDefault="007A5F03" w:rsidP="00C931B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C931B6" w:rsidRPr="00C931B6">
        <w:rPr>
          <w:sz w:val="28"/>
          <w:szCs w:val="28"/>
        </w:rPr>
        <w:t xml:space="preserve">проговаривать вслух последовательность производимых действий, составляющих основу осваиваемой деятельности; </w:t>
      </w:r>
    </w:p>
    <w:p w:rsidR="00C931B6" w:rsidRPr="00C931B6" w:rsidRDefault="00C931B6" w:rsidP="00C931B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Pr="00C931B6">
        <w:rPr>
          <w:sz w:val="28"/>
          <w:szCs w:val="28"/>
        </w:rPr>
        <w:t xml:space="preserve">оценивать совместно с учителем или одноклассниками результат своих действий, вносить соответствующие коррективы; </w:t>
      </w:r>
    </w:p>
    <w:p w:rsidR="00C931B6" w:rsidRPr="00C931B6" w:rsidRDefault="00C931B6" w:rsidP="00C931B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cs="Times New Roman"/>
          <w:sz w:val="28"/>
          <w:szCs w:val="28"/>
        </w:rPr>
        <w:t>‐</w:t>
      </w:r>
      <w:r w:rsidRPr="00C931B6">
        <w:rPr>
          <w:rFonts w:ascii="Times New Roman" w:hAnsi="Times New Roman" w:cs="Times New Roman"/>
          <w:sz w:val="28"/>
          <w:szCs w:val="28"/>
        </w:rPr>
        <w:t xml:space="preserve"> первоначальному умению проговаривать свои действия в ретроспективном плане.</w:t>
      </w:r>
    </w:p>
    <w:p w:rsidR="00C931B6" w:rsidRPr="00C931B6" w:rsidRDefault="00C931B6" w:rsidP="00C931B6">
      <w:pPr>
        <w:pStyle w:val="Default"/>
        <w:jc w:val="both"/>
        <w:rPr>
          <w:sz w:val="28"/>
          <w:szCs w:val="28"/>
        </w:rPr>
      </w:pPr>
      <w:r w:rsidRPr="00C931B6">
        <w:rPr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C931B6" w:rsidRPr="00C931B6" w:rsidRDefault="00C931B6" w:rsidP="00C931B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b/>
          <w:bCs/>
          <w:i/>
          <w:iCs/>
          <w:sz w:val="28"/>
          <w:szCs w:val="28"/>
        </w:rPr>
        <w:t>‐</w:t>
      </w:r>
      <w:r w:rsidRPr="00C931B6">
        <w:rPr>
          <w:b/>
          <w:bCs/>
          <w:i/>
          <w:iCs/>
          <w:sz w:val="28"/>
          <w:szCs w:val="28"/>
        </w:rPr>
        <w:t xml:space="preserve"> </w:t>
      </w:r>
      <w:r w:rsidRPr="00C931B6">
        <w:rPr>
          <w:i/>
          <w:iCs/>
          <w:sz w:val="28"/>
          <w:szCs w:val="28"/>
        </w:rPr>
        <w:t xml:space="preserve">адекватно воспринимать оценку своей работы учителями, товарищами; </w:t>
      </w:r>
    </w:p>
    <w:p w:rsidR="00C931B6" w:rsidRPr="00C931B6" w:rsidRDefault="00C931B6" w:rsidP="00C931B6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i/>
          <w:iCs/>
          <w:sz w:val="28"/>
          <w:szCs w:val="28"/>
        </w:rPr>
        <w:t>‐</w:t>
      </w:r>
      <w:r w:rsidRPr="00C931B6">
        <w:rPr>
          <w:i/>
          <w:iCs/>
          <w:sz w:val="28"/>
          <w:szCs w:val="28"/>
        </w:rPr>
        <w:t xml:space="preserve">в сотрудничестве с учителем и одноклассниками находить несколько вариантов решения учебной задачи; </w:t>
      </w:r>
    </w:p>
    <w:p w:rsidR="00C931B6" w:rsidRDefault="00C931B6" w:rsidP="00C931B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1B6">
        <w:rPr>
          <w:rFonts w:cs="Times New Roman"/>
          <w:i/>
          <w:iCs/>
          <w:sz w:val="28"/>
          <w:szCs w:val="28"/>
        </w:rPr>
        <w:t>‐</w:t>
      </w:r>
      <w:r w:rsidRPr="00C931B6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осуществлять констатирующий контроль по результату под руководством учителя.</w:t>
      </w:r>
    </w:p>
    <w:p w:rsidR="001D108D" w:rsidRPr="001D108D" w:rsidRDefault="001D108D" w:rsidP="001D108D">
      <w:pPr>
        <w:pStyle w:val="a3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1D108D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1D108D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результаты:</w:t>
      </w:r>
    </w:p>
    <w:p w:rsidR="001D108D" w:rsidRPr="00C931B6" w:rsidRDefault="001D108D" w:rsidP="001D10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1D108D" w:rsidRPr="00C931B6" w:rsidRDefault="001D108D" w:rsidP="001D108D">
      <w:pPr>
        <w:pStyle w:val="Default"/>
        <w:jc w:val="both"/>
        <w:rPr>
          <w:sz w:val="28"/>
          <w:szCs w:val="28"/>
        </w:rPr>
      </w:pPr>
      <w:r w:rsidRPr="00C931B6">
        <w:rPr>
          <w:i/>
          <w:iCs/>
          <w:sz w:val="28"/>
          <w:szCs w:val="28"/>
        </w:rPr>
        <w:t>-</w:t>
      </w:r>
      <w:r w:rsidRPr="00C931B6">
        <w:rPr>
          <w:b/>
          <w:bCs/>
          <w:sz w:val="28"/>
          <w:szCs w:val="28"/>
        </w:rPr>
        <w:t xml:space="preserve">Ученик научится: </w:t>
      </w:r>
    </w:p>
    <w:p w:rsidR="001D108D" w:rsidRPr="00C931B6" w:rsidRDefault="001D108D" w:rsidP="001D108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Pr="00C931B6">
        <w:rPr>
          <w:sz w:val="28"/>
          <w:szCs w:val="28"/>
        </w:rPr>
        <w:t xml:space="preserve"> принимать участие в коллективных работах, работах парами и группами; </w:t>
      </w:r>
    </w:p>
    <w:p w:rsidR="001D108D" w:rsidRPr="00C931B6" w:rsidRDefault="001D108D" w:rsidP="001D108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Pr="00C931B6">
        <w:rPr>
          <w:sz w:val="28"/>
          <w:szCs w:val="28"/>
        </w:rPr>
        <w:t xml:space="preserve"> понимать важность коллективной работы; </w:t>
      </w:r>
    </w:p>
    <w:p w:rsidR="001D108D" w:rsidRPr="00C931B6" w:rsidRDefault="001D108D" w:rsidP="001D108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Pr="00C931B6">
        <w:rPr>
          <w:sz w:val="28"/>
          <w:szCs w:val="28"/>
        </w:rPr>
        <w:t xml:space="preserve"> контролировать свои действия при совместной работе; </w:t>
      </w:r>
    </w:p>
    <w:p w:rsidR="001D108D" w:rsidRPr="00C931B6" w:rsidRDefault="001D108D" w:rsidP="001D108D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C931B6">
        <w:rPr>
          <w:rFonts w:asciiTheme="minorHAnsi" w:hAnsiTheme="minorHAnsi"/>
          <w:sz w:val="28"/>
          <w:szCs w:val="28"/>
        </w:rPr>
        <w:t>‐</w:t>
      </w:r>
      <w:r w:rsidRPr="00C931B6">
        <w:rPr>
          <w:sz w:val="28"/>
          <w:szCs w:val="28"/>
        </w:rPr>
        <w:t xml:space="preserve"> допускать существование различных точек зрения; </w:t>
      </w:r>
    </w:p>
    <w:p w:rsidR="001D108D" w:rsidRPr="00C931B6" w:rsidRDefault="001D108D" w:rsidP="001D108D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cs="Times New Roman"/>
          <w:sz w:val="28"/>
          <w:szCs w:val="28"/>
        </w:rPr>
        <w:t>‐</w:t>
      </w:r>
      <w:r w:rsidRPr="00C931B6">
        <w:rPr>
          <w:rFonts w:ascii="Times New Roman" w:hAnsi="Times New Roman" w:cs="Times New Roman"/>
          <w:sz w:val="28"/>
          <w:szCs w:val="28"/>
        </w:rPr>
        <w:t xml:space="preserve"> договариваться с партнёрами и приходить к общему решению. </w:t>
      </w:r>
    </w:p>
    <w:p w:rsidR="001D108D" w:rsidRPr="00C931B6" w:rsidRDefault="001D108D" w:rsidP="001D10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1B6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1D108D" w:rsidRPr="00C931B6" w:rsidRDefault="001D108D" w:rsidP="001D108D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-проявлять инициативу в коллективных творческих работах;</w:t>
      </w:r>
    </w:p>
    <w:p w:rsidR="001D108D" w:rsidRPr="00C931B6" w:rsidRDefault="001D108D" w:rsidP="001D108D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следить за действиями других участников совместной деятельности;</w:t>
      </w:r>
    </w:p>
    <w:p w:rsidR="001D108D" w:rsidRPr="00C931B6" w:rsidRDefault="001D108D" w:rsidP="001D108D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принимать другое мнение и позицию;</w:t>
      </w:r>
    </w:p>
    <w:p w:rsidR="001D108D" w:rsidRPr="00C931B6" w:rsidRDefault="001D108D" w:rsidP="001D108D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lastRenderedPageBreak/>
        <w:t>- строить понятные для партнера высказывания.</w:t>
      </w:r>
    </w:p>
    <w:p w:rsidR="001D108D" w:rsidRDefault="00C931B6" w:rsidP="00C931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B6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1D108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C931B6" w:rsidRPr="00C931B6" w:rsidRDefault="00C931B6" w:rsidP="00C931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B6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>-осуществлять поиск нужной информации в учебных пособиях;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>- понимать знаки, символы, модели, схемы, приведенные в учебнике и учебных пособиях; - понимать заданный вопрос, в соответствии с ним строить ответ в устной форме;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>- анализировать объекты труда с выделением их существенных признаков;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C931B6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C931B6">
        <w:rPr>
          <w:rFonts w:ascii="Times New Roman" w:hAnsi="Times New Roman" w:cs="Times New Roman"/>
          <w:sz w:val="28"/>
          <w:szCs w:val="28"/>
        </w:rPr>
        <w:t xml:space="preserve"> и классификацию объектов труда по заданным основаниям;</w:t>
      </w:r>
    </w:p>
    <w:p w:rsid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>- устанавливать причинно- следственные связи в изучаемом  круге явлений;</w:t>
      </w:r>
    </w:p>
    <w:p w:rsidR="00C931B6" w:rsidRPr="00C931B6" w:rsidRDefault="00C931B6" w:rsidP="00C931B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 xml:space="preserve"> обобщать – выделять класс объектов по заданному признаку.</w:t>
      </w:r>
    </w:p>
    <w:p w:rsidR="00C931B6" w:rsidRP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1B6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C931B6" w:rsidRP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основам смыслового  восприятия познавательных текстов;</w:t>
      </w:r>
    </w:p>
    <w:p w:rsidR="00C931B6" w:rsidRP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выделить существенную информацию из познавательных текстов;</w:t>
      </w:r>
    </w:p>
    <w:p w:rsidR="00C931B6" w:rsidRP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-на основе полученной информации принимать несложные практические решения;</w:t>
      </w:r>
    </w:p>
    <w:p w:rsidR="00C931B6" w:rsidRP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проводить аналогии между изучаемым материалом и собственным опытом;</w:t>
      </w:r>
    </w:p>
    <w:p w:rsidR="00C931B6" w:rsidRDefault="00C931B6" w:rsidP="00C931B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ascii="Times New Roman" w:hAnsi="Times New Roman" w:cs="Times New Roman"/>
          <w:i/>
          <w:sz w:val="28"/>
          <w:szCs w:val="28"/>
        </w:rPr>
        <w:t>- ориентироваться на возможное разнообразие способов решения учебной задачи.</w:t>
      </w:r>
    </w:p>
    <w:p w:rsidR="001D108D" w:rsidRDefault="001D108D" w:rsidP="001D108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1D108D" w:rsidRPr="001D108D" w:rsidRDefault="001D108D" w:rsidP="001D108D">
      <w:pPr>
        <w:pStyle w:val="Default"/>
        <w:contextualSpacing/>
        <w:jc w:val="both"/>
        <w:rPr>
          <w:sz w:val="28"/>
          <w:szCs w:val="28"/>
        </w:rPr>
      </w:pPr>
      <w:r w:rsidRPr="001D108D">
        <w:rPr>
          <w:b/>
          <w:bCs/>
          <w:sz w:val="28"/>
          <w:szCs w:val="28"/>
        </w:rPr>
        <w:t xml:space="preserve">Ученик научится: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sz w:val="28"/>
          <w:szCs w:val="28"/>
        </w:rPr>
        <w:t>‐</w:t>
      </w:r>
      <w:r w:rsidRPr="001D108D">
        <w:rPr>
          <w:sz w:val="28"/>
          <w:szCs w:val="28"/>
        </w:rPr>
        <w:t xml:space="preserve"> понимать смысл инструкции учителя и принимать учебную задачу;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sz w:val="28"/>
          <w:szCs w:val="28"/>
        </w:rPr>
        <w:t>‐</w:t>
      </w:r>
      <w:r w:rsidRPr="001D108D">
        <w:rPr>
          <w:sz w:val="28"/>
          <w:szCs w:val="28"/>
        </w:rPr>
        <w:t xml:space="preserve"> понимать выделенные учителем ориентиры действия в учебном материале;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sz w:val="28"/>
          <w:szCs w:val="28"/>
        </w:rPr>
        <w:t>‐</w:t>
      </w:r>
      <w:r w:rsidRPr="001D108D">
        <w:rPr>
          <w:sz w:val="28"/>
          <w:szCs w:val="28"/>
        </w:rPr>
        <w:t xml:space="preserve">проговаривать вслух последовательность производимых действий, составляющих основу осваиваемой деятельности;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sz w:val="28"/>
          <w:szCs w:val="28"/>
        </w:rPr>
        <w:t>‐</w:t>
      </w:r>
      <w:r w:rsidRPr="001D108D">
        <w:rPr>
          <w:sz w:val="28"/>
          <w:szCs w:val="28"/>
        </w:rPr>
        <w:t xml:space="preserve"> оценивать совместно с учителем или одноклассниками результат своих действий, вносить соответствующие коррективы; </w:t>
      </w:r>
    </w:p>
    <w:p w:rsidR="001D108D" w:rsidRPr="001D108D" w:rsidRDefault="001D108D" w:rsidP="001D108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8D">
        <w:rPr>
          <w:rFonts w:cs="Times New Roman"/>
          <w:sz w:val="28"/>
          <w:szCs w:val="28"/>
        </w:rPr>
        <w:t>‐</w:t>
      </w:r>
      <w:r w:rsidRPr="001D108D">
        <w:rPr>
          <w:rFonts w:ascii="Times New Roman" w:hAnsi="Times New Roman" w:cs="Times New Roman"/>
          <w:sz w:val="28"/>
          <w:szCs w:val="28"/>
        </w:rPr>
        <w:t xml:space="preserve"> первоначальному умению проговаривать свои действия в ретроспективном плане.</w:t>
      </w:r>
    </w:p>
    <w:p w:rsidR="001D108D" w:rsidRPr="001D108D" w:rsidRDefault="001D108D" w:rsidP="001D108D">
      <w:pPr>
        <w:pStyle w:val="Default"/>
        <w:ind w:left="720"/>
        <w:contextualSpacing/>
        <w:jc w:val="both"/>
        <w:rPr>
          <w:sz w:val="28"/>
          <w:szCs w:val="28"/>
        </w:rPr>
      </w:pPr>
      <w:r w:rsidRPr="001D108D">
        <w:rPr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b/>
          <w:bCs/>
          <w:i/>
          <w:iCs/>
          <w:sz w:val="28"/>
          <w:szCs w:val="28"/>
        </w:rPr>
        <w:t>‐</w:t>
      </w:r>
      <w:r w:rsidRPr="001D108D">
        <w:rPr>
          <w:b/>
          <w:bCs/>
          <w:i/>
          <w:iCs/>
          <w:sz w:val="28"/>
          <w:szCs w:val="28"/>
        </w:rPr>
        <w:t xml:space="preserve"> </w:t>
      </w:r>
      <w:r w:rsidRPr="001D108D">
        <w:rPr>
          <w:i/>
          <w:iCs/>
          <w:sz w:val="28"/>
          <w:szCs w:val="28"/>
        </w:rPr>
        <w:t xml:space="preserve">адекватно воспринимать оценку своей работы учителями, товарищами; </w:t>
      </w:r>
    </w:p>
    <w:p w:rsidR="001D108D" w:rsidRPr="001D108D" w:rsidRDefault="001D108D" w:rsidP="001D108D">
      <w:pPr>
        <w:pStyle w:val="Default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1D108D">
        <w:rPr>
          <w:rFonts w:asciiTheme="minorHAnsi" w:hAnsiTheme="minorHAnsi"/>
          <w:i/>
          <w:iCs/>
          <w:sz w:val="28"/>
          <w:szCs w:val="28"/>
        </w:rPr>
        <w:t>‐</w:t>
      </w:r>
      <w:r w:rsidRPr="001D108D">
        <w:rPr>
          <w:i/>
          <w:iCs/>
          <w:sz w:val="28"/>
          <w:szCs w:val="28"/>
        </w:rPr>
        <w:t xml:space="preserve"> в сотрудничестве с учителем и одноклассниками находить несколько вариантов решения учебной задачи; </w:t>
      </w:r>
    </w:p>
    <w:p w:rsidR="001D108D" w:rsidRPr="001D108D" w:rsidRDefault="001D108D" w:rsidP="001D108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108D">
        <w:rPr>
          <w:rFonts w:cs="Times New Roman"/>
          <w:i/>
          <w:iCs/>
          <w:sz w:val="28"/>
          <w:szCs w:val="28"/>
        </w:rPr>
        <w:t>‐</w:t>
      </w:r>
      <w:r w:rsidRPr="001D108D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осуществлять констатирующий контроль по результату под руководством учителя.</w:t>
      </w:r>
    </w:p>
    <w:p w:rsidR="00C931B6" w:rsidRPr="00C931B6" w:rsidRDefault="001D108D" w:rsidP="00C931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sz w:val="28"/>
          <w:szCs w:val="28"/>
        </w:rPr>
        <w:t xml:space="preserve">Раздел «Общекультурные и </w:t>
      </w:r>
      <w:proofErr w:type="spellStart"/>
      <w:r w:rsidRPr="00C931B6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C931B6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труда»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C931B6" w:rsidRPr="00C931B6" w:rsidRDefault="00C931B6" w:rsidP="00C931B6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воспринимать предметы материальной культуры как продукт творческой предметно-преобразующей деятельности человека; </w:t>
      </w:r>
    </w:p>
    <w:p w:rsidR="00C931B6" w:rsidRPr="00C931B6" w:rsidRDefault="00C931B6" w:rsidP="00C931B6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lastRenderedPageBreak/>
        <w:t xml:space="preserve">- называть профессии своих родителей; </w:t>
      </w:r>
    </w:p>
    <w:p w:rsidR="00C931B6" w:rsidRPr="00C931B6" w:rsidRDefault="00C931B6" w:rsidP="00C931B6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организовывать своё рабочее место в зависимости от вида работы; </w:t>
      </w:r>
    </w:p>
    <w:p w:rsidR="00C931B6" w:rsidRPr="00C931B6" w:rsidRDefault="00C931B6" w:rsidP="00C931B6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соблюдать гигиенические нормы пользования инструментами; </w:t>
      </w:r>
    </w:p>
    <w:p w:rsidR="00C931B6" w:rsidRPr="00C931B6" w:rsidRDefault="00C931B6" w:rsidP="00C931B6">
      <w:pPr>
        <w:pStyle w:val="Default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соблюдать правила безопасности при работе с колющими и режущими инструментами; </w:t>
      </w:r>
    </w:p>
    <w:p w:rsidR="00C931B6" w:rsidRPr="00C931B6" w:rsidRDefault="00C931B6" w:rsidP="00C931B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cs="Times New Roman"/>
          <w:sz w:val="28"/>
          <w:szCs w:val="28"/>
        </w:rPr>
        <w:t>‐</w:t>
      </w:r>
      <w:r w:rsidRPr="00C931B6">
        <w:rPr>
          <w:rFonts w:ascii="Times New Roman" w:hAnsi="Times New Roman" w:cs="Times New Roman"/>
          <w:sz w:val="28"/>
          <w:szCs w:val="28"/>
        </w:rPr>
        <w:t xml:space="preserve"> отбирать необходимые материалы и инструменты в зависимости от вида  работы.</w:t>
      </w:r>
    </w:p>
    <w:p w:rsidR="00C931B6" w:rsidRPr="00C931B6" w:rsidRDefault="00C931B6" w:rsidP="00C931B6">
      <w:pPr>
        <w:pStyle w:val="Default"/>
        <w:contextualSpacing/>
        <w:jc w:val="both"/>
        <w:rPr>
          <w:sz w:val="28"/>
          <w:szCs w:val="28"/>
        </w:rPr>
      </w:pPr>
      <w:r w:rsidRPr="00C931B6">
        <w:rPr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C931B6" w:rsidRPr="00C931B6" w:rsidRDefault="00C931B6" w:rsidP="00C931B6">
      <w:pPr>
        <w:pStyle w:val="Default"/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уважительно относиться к труду людей; </w:t>
      </w:r>
    </w:p>
    <w:p w:rsidR="00895E44" w:rsidRPr="00895E44" w:rsidRDefault="00C931B6" w:rsidP="00895E44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 w:rsidRPr="00895E44">
        <w:rPr>
          <w:rFonts w:ascii="Times New Roman" w:hAnsi="Times New Roman" w:cs="Times New Roman"/>
          <w:sz w:val="28"/>
          <w:szCs w:val="28"/>
        </w:rPr>
        <w:t>- называть некоторые</w:t>
      </w:r>
      <w:r w:rsidR="00895E44" w:rsidRPr="00895E44">
        <w:rPr>
          <w:rFonts w:ascii="Times New Roman" w:hAnsi="Times New Roman" w:cs="Times New Roman"/>
          <w:sz w:val="28"/>
          <w:szCs w:val="28"/>
        </w:rPr>
        <w:t xml:space="preserve"> профессии людей своего региона;</w:t>
      </w:r>
    </w:p>
    <w:p w:rsidR="00895E44" w:rsidRPr="00895E44" w:rsidRDefault="00895E44" w:rsidP="00895E4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44">
        <w:rPr>
          <w:rFonts w:ascii="Times New Roman" w:hAnsi="Times New Roman" w:cs="Times New Roman"/>
          <w:sz w:val="28"/>
          <w:szCs w:val="28"/>
        </w:rPr>
        <w:t>- называть традиционные народные промыслы или ремёсла своего края.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B6">
        <w:rPr>
          <w:rFonts w:ascii="Times New Roman" w:hAnsi="Times New Roman" w:cs="Times New Roman"/>
          <w:b/>
          <w:sz w:val="28"/>
          <w:szCs w:val="28"/>
        </w:rPr>
        <w:t>Раздел «Технология ручной обработки материалов. Элементы графической грамоты»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ascii="Times New Roman" w:hAnsi="Times New Roman" w:cs="Times New Roman"/>
          <w:b/>
          <w:bCs/>
          <w:sz w:val="28"/>
          <w:szCs w:val="28"/>
        </w:rPr>
        <w:t xml:space="preserve">Ученик научится: </w:t>
      </w:r>
    </w:p>
    <w:p w:rsidR="00C931B6" w:rsidRPr="00C931B6" w:rsidRDefault="00C931B6" w:rsidP="00C931B6">
      <w:pPr>
        <w:pStyle w:val="Default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узнавать и называть освоенные материалы, их свойства; </w:t>
      </w:r>
    </w:p>
    <w:p w:rsidR="00C931B6" w:rsidRPr="00C931B6" w:rsidRDefault="00C931B6" w:rsidP="00C931B6">
      <w:pPr>
        <w:pStyle w:val="Default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узнавать и называть технологические приёмы ручной обработки материалов, использовавшихся на уроках; </w:t>
      </w:r>
    </w:p>
    <w:p w:rsidR="00C931B6" w:rsidRPr="00C931B6" w:rsidRDefault="00C931B6" w:rsidP="00C931B6">
      <w:pPr>
        <w:pStyle w:val="Default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выполнять в зависимости от свойств освоенных материалов технологические приёмы их ручной обработки; </w:t>
      </w:r>
    </w:p>
    <w:p w:rsidR="00C931B6" w:rsidRPr="00C931B6" w:rsidRDefault="00C931B6" w:rsidP="00C931B6">
      <w:pPr>
        <w:pStyle w:val="Default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применять приёмы рациональной и безопасной работы с инструментами: чертежными (линейка), режущими (ножницы), колющими (швейная игла); </w:t>
      </w:r>
    </w:p>
    <w:p w:rsidR="00C931B6" w:rsidRPr="00C931B6" w:rsidRDefault="00C931B6" w:rsidP="00C931B6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cs="Times New Roman"/>
          <w:sz w:val="28"/>
          <w:szCs w:val="28"/>
        </w:rPr>
        <w:t>‐</w:t>
      </w:r>
      <w:r w:rsidRPr="00C931B6">
        <w:rPr>
          <w:rFonts w:ascii="Times New Roman" w:hAnsi="Times New Roman" w:cs="Times New Roman"/>
          <w:sz w:val="28"/>
          <w:szCs w:val="28"/>
        </w:rPr>
        <w:t xml:space="preserve"> изготавливать плоскостные и объемные изделия по рисункам, схемам.</w:t>
      </w:r>
    </w:p>
    <w:p w:rsidR="00C931B6" w:rsidRPr="00C931B6" w:rsidRDefault="00C931B6" w:rsidP="00C931B6">
      <w:pPr>
        <w:pStyle w:val="Default"/>
        <w:contextualSpacing/>
        <w:jc w:val="both"/>
        <w:rPr>
          <w:sz w:val="28"/>
          <w:szCs w:val="28"/>
        </w:rPr>
      </w:pPr>
      <w:r w:rsidRPr="00C931B6">
        <w:rPr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C931B6" w:rsidRPr="00C931B6" w:rsidRDefault="00C931B6" w:rsidP="00C931B6">
      <w:pPr>
        <w:pStyle w:val="Default"/>
        <w:numPr>
          <w:ilvl w:val="0"/>
          <w:numId w:val="25"/>
        </w:numPr>
        <w:contextualSpacing/>
        <w:jc w:val="both"/>
        <w:rPr>
          <w:i/>
          <w:sz w:val="28"/>
          <w:szCs w:val="28"/>
        </w:rPr>
      </w:pPr>
      <w:r w:rsidRPr="00C931B6">
        <w:rPr>
          <w:i/>
          <w:sz w:val="28"/>
          <w:szCs w:val="28"/>
        </w:rPr>
        <w:t xml:space="preserve">- определять последовательность реализации предложенного учителем замысла; </w:t>
      </w:r>
    </w:p>
    <w:p w:rsidR="00C931B6" w:rsidRPr="00C931B6" w:rsidRDefault="00C931B6" w:rsidP="00C931B6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cs="Times New Roman"/>
          <w:i/>
          <w:sz w:val="28"/>
          <w:szCs w:val="28"/>
        </w:rPr>
        <w:t>‐</w:t>
      </w:r>
      <w:r w:rsidRPr="00C931B6">
        <w:rPr>
          <w:rFonts w:ascii="Times New Roman" w:hAnsi="Times New Roman" w:cs="Times New Roman"/>
          <w:i/>
          <w:sz w:val="28"/>
          <w:szCs w:val="28"/>
        </w:rPr>
        <w:t xml:space="preserve"> комбинировать художественные технологии в одном изделии.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B6">
        <w:rPr>
          <w:rFonts w:ascii="Times New Roman" w:hAnsi="Times New Roman" w:cs="Times New Roman"/>
          <w:b/>
          <w:sz w:val="28"/>
          <w:szCs w:val="28"/>
        </w:rPr>
        <w:t>Раздел «Конструирование и моделирование»</w:t>
      </w:r>
    </w:p>
    <w:p w:rsidR="00C931B6" w:rsidRPr="00C931B6" w:rsidRDefault="00C931B6" w:rsidP="00C931B6">
      <w:pPr>
        <w:pStyle w:val="Default"/>
        <w:contextualSpacing/>
        <w:jc w:val="both"/>
        <w:rPr>
          <w:sz w:val="28"/>
          <w:szCs w:val="28"/>
        </w:rPr>
      </w:pPr>
      <w:r w:rsidRPr="00C931B6">
        <w:rPr>
          <w:b/>
          <w:bCs/>
          <w:sz w:val="28"/>
          <w:szCs w:val="28"/>
        </w:rPr>
        <w:t xml:space="preserve">Ученик научится: </w:t>
      </w:r>
    </w:p>
    <w:p w:rsidR="00C931B6" w:rsidRPr="00C931B6" w:rsidRDefault="00C931B6" w:rsidP="00C931B6">
      <w:pPr>
        <w:pStyle w:val="Default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выделять детали конструкции, называть их форму и способ соединения; </w:t>
      </w:r>
    </w:p>
    <w:p w:rsidR="00C931B6" w:rsidRPr="00C931B6" w:rsidRDefault="00C931B6" w:rsidP="00C931B6">
      <w:pPr>
        <w:pStyle w:val="Default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изменять вид конструкции; </w:t>
      </w:r>
    </w:p>
    <w:p w:rsidR="00C931B6" w:rsidRPr="00C931B6" w:rsidRDefault="00C931B6" w:rsidP="00C931B6">
      <w:pPr>
        <w:pStyle w:val="Default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931B6">
        <w:rPr>
          <w:sz w:val="28"/>
          <w:szCs w:val="28"/>
        </w:rPr>
        <w:t xml:space="preserve">- анализировать конструкцию изделия по рисунку, схеме; </w:t>
      </w:r>
    </w:p>
    <w:p w:rsidR="00C931B6" w:rsidRPr="00C931B6" w:rsidRDefault="00C931B6" w:rsidP="00C931B6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B6">
        <w:rPr>
          <w:rFonts w:cs="Times New Roman"/>
          <w:sz w:val="28"/>
          <w:szCs w:val="28"/>
        </w:rPr>
        <w:t>‐</w:t>
      </w:r>
      <w:r w:rsidRPr="00C931B6">
        <w:rPr>
          <w:rFonts w:ascii="Times New Roman" w:hAnsi="Times New Roman" w:cs="Times New Roman"/>
          <w:sz w:val="28"/>
          <w:szCs w:val="28"/>
        </w:rPr>
        <w:t xml:space="preserve"> изготавливать заданную конструкцию по рисунку или заданным условиям.</w:t>
      </w:r>
    </w:p>
    <w:p w:rsidR="00C931B6" w:rsidRPr="00C931B6" w:rsidRDefault="00C931B6" w:rsidP="00C931B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3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C931B6" w:rsidRPr="00C931B6" w:rsidRDefault="00C931B6" w:rsidP="00C931B6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B6">
        <w:rPr>
          <w:rFonts w:cs="Times New Roman"/>
          <w:i/>
          <w:sz w:val="28"/>
          <w:szCs w:val="28"/>
        </w:rPr>
        <w:t>‐</w:t>
      </w:r>
      <w:r w:rsidRPr="00C931B6">
        <w:rPr>
          <w:rFonts w:ascii="Times New Roman" w:hAnsi="Times New Roman" w:cs="Times New Roman"/>
          <w:i/>
          <w:sz w:val="28"/>
          <w:szCs w:val="28"/>
        </w:rPr>
        <w:t xml:space="preserve"> создавать мысленный образ конструкции и воплощать этот образ в материале.</w:t>
      </w:r>
    </w:p>
    <w:p w:rsidR="008C2573" w:rsidRPr="008C2573" w:rsidRDefault="008C2573" w:rsidP="008C2573">
      <w:pPr>
        <w:pStyle w:val="a3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оценки планируемых результатов образовательного процесса</w:t>
      </w:r>
    </w:p>
    <w:p w:rsidR="008C2573" w:rsidRPr="00426E69" w:rsidRDefault="008C2573" w:rsidP="008C2573">
      <w:pPr>
        <w:pStyle w:val="a6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25"/>
        <w:gridCol w:w="7581"/>
      </w:tblGrid>
      <w:tr w:rsidR="008C2573" w:rsidRPr="00426E69" w:rsidTr="00B62A4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69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образовательного процесса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6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C2573" w:rsidRPr="00426E69" w:rsidTr="00B62A4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6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2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69">
              <w:rPr>
                <w:rFonts w:ascii="Times New Roman" w:hAnsi="Times New Roman" w:cs="Times New Roman"/>
                <w:sz w:val="28"/>
                <w:szCs w:val="28"/>
              </w:rPr>
              <w:t>фронтальные беседы</w:t>
            </w:r>
          </w:p>
        </w:tc>
      </w:tr>
      <w:tr w:rsidR="008C2573" w:rsidRPr="00426E69" w:rsidTr="00B62A4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6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73" w:rsidRPr="00426E69" w:rsidRDefault="008C2573" w:rsidP="00B62A4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69">
              <w:rPr>
                <w:rFonts w:ascii="Times New Roman" w:hAnsi="Times New Roman" w:cs="Times New Roman"/>
                <w:sz w:val="28"/>
                <w:szCs w:val="28"/>
              </w:rPr>
              <w:t>практическая и творческая работа</w:t>
            </w:r>
          </w:p>
        </w:tc>
      </w:tr>
    </w:tbl>
    <w:p w:rsidR="008C2573" w:rsidRDefault="008C2573" w:rsidP="008C25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23" w:rsidRPr="00787723" w:rsidRDefault="00787723" w:rsidP="007877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7723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787723" w:rsidRPr="00167DF5" w:rsidRDefault="00787723" w:rsidP="00787723">
      <w:pPr>
        <w:shd w:val="clear" w:color="auto" w:fill="FFFFFF"/>
        <w:spacing w:before="50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67DF5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Правила </w:t>
      </w:r>
      <w:r w:rsidRPr="00167DF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безопасности </w:t>
      </w:r>
      <w:r w:rsidRPr="00167DF5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 xml:space="preserve">труда при работе с колющими и режущими инструментами. Организация рабочего места.      </w:t>
      </w:r>
    </w:p>
    <w:p w:rsidR="00787723" w:rsidRPr="00787723" w:rsidRDefault="00787723" w:rsidP="00167DF5">
      <w:pPr>
        <w:shd w:val="clear" w:color="auto" w:fill="FFFFFF"/>
        <w:spacing w:before="13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723">
        <w:rPr>
          <w:rFonts w:ascii="Times New Roman" w:eastAsia="Times New Roman" w:hAnsi="Times New Roman"/>
          <w:b/>
          <w:bCs/>
          <w:i/>
          <w:iCs/>
          <w:color w:val="000000"/>
          <w:spacing w:val="2"/>
          <w:w w:val="77"/>
          <w:sz w:val="28"/>
          <w:szCs w:val="28"/>
        </w:rPr>
        <w:t>Виды художественной техники</w:t>
      </w:r>
    </w:p>
    <w:p w:rsidR="00787723" w:rsidRPr="00787723" w:rsidRDefault="00787723" w:rsidP="00167DF5">
      <w:pPr>
        <w:shd w:val="clear" w:color="auto" w:fill="FFFFFF"/>
        <w:tabs>
          <w:tab w:val="left" w:pos="4853"/>
        </w:tabs>
        <w:spacing w:before="122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b/>
          <w:bCs/>
          <w:color w:val="000000"/>
          <w:spacing w:val="7"/>
          <w:sz w:val="28"/>
          <w:szCs w:val="28"/>
        </w:rPr>
        <w:t xml:space="preserve">Лепка </w:t>
      </w:r>
      <w:r w:rsidRPr="00787723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(6  часов)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before="22" w:after="0" w:line="240" w:lineRule="auto"/>
        <w:ind w:left="14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Выполнение с помощью стеки узора или рисунка на тонком 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слое пластилина, нанесенного на плоскую или объемную основу.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14" w:firstLine="266"/>
        <w:contextualSpacing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proofErr w:type="spellStart"/>
      <w:r w:rsidRPr="0078772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Вылепливание</w:t>
      </w:r>
      <w:proofErr w:type="spellEnd"/>
      <w:r w:rsidRPr="0078772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сложной формы из нескольких частей путем </w:t>
      </w:r>
      <w:proofErr w:type="spellStart"/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примазывания</w:t>
      </w:r>
      <w:proofErr w:type="spellEnd"/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одной части к другой (конструктивный способ </w:t>
      </w:r>
      <w:r w:rsidRPr="0078772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лепки).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14" w:firstLine="266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Обратная пластилиновая мозаика (лепка  фруктов).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29" w:right="7" w:firstLine="266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Лепка сложной формы из целого куска путем вытягивания </w:t>
      </w:r>
      <w:r w:rsidRPr="0078772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(пластический способ лепки).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295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Лепка из  соленого теста.</w:t>
      </w:r>
    </w:p>
    <w:p w:rsidR="00787723" w:rsidRPr="00787723" w:rsidRDefault="00787723" w:rsidP="00167DF5">
      <w:pPr>
        <w:shd w:val="clear" w:color="auto" w:fill="FFFFFF"/>
        <w:tabs>
          <w:tab w:val="left" w:pos="5465"/>
        </w:tabs>
        <w:spacing w:after="0" w:line="240" w:lineRule="auto"/>
        <w:ind w:left="7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Аппликация </w:t>
      </w:r>
      <w:r w:rsidRPr="0078772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(1</w:t>
      </w:r>
      <w:r w:rsidR="0068663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Pr="0078772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часов)   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before="22" w:after="0" w:line="240" w:lineRule="auto"/>
        <w:ind w:left="302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Обрывная аппликация из бумаги на бумажной основе.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Плоская аппликация из ткани на бумажной основе.</w:t>
      </w:r>
    </w:p>
    <w:p w:rsidR="00787723" w:rsidRPr="00787723" w:rsidRDefault="00787723" w:rsidP="00167DF5">
      <w:pPr>
        <w:shd w:val="clear" w:color="auto" w:fill="FFFFFF"/>
        <w:tabs>
          <w:tab w:val="left" w:pos="5054"/>
        </w:tabs>
        <w:spacing w:after="0" w:line="240" w:lineRule="auto"/>
        <w:ind w:left="22" w:right="50" w:firstLine="274"/>
        <w:contextualSpacing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Объемная аппликация из бумаги или природных материалов на </w:t>
      </w: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бумажной или картонной основе.</w:t>
      </w:r>
    </w:p>
    <w:p w:rsidR="00787723" w:rsidRPr="00787723" w:rsidRDefault="00787723" w:rsidP="00167DF5">
      <w:pPr>
        <w:shd w:val="clear" w:color="auto" w:fill="FFFFFF"/>
        <w:tabs>
          <w:tab w:val="left" w:pos="5054"/>
        </w:tabs>
        <w:spacing w:after="0" w:line="240" w:lineRule="auto"/>
        <w:ind w:left="22" w:right="50" w:firstLine="2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Выпуклая аппликация из гофрированной бумаги.</w:t>
      </w:r>
    </w:p>
    <w:p w:rsidR="00787723" w:rsidRPr="00787723" w:rsidRDefault="00787723" w:rsidP="00167DF5">
      <w:pPr>
        <w:shd w:val="clear" w:color="auto" w:fill="FFFFFF"/>
        <w:tabs>
          <w:tab w:val="left" w:pos="5054"/>
        </w:tabs>
        <w:spacing w:after="0" w:line="240" w:lineRule="auto"/>
        <w:ind w:left="22" w:right="50" w:firstLine="27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Аппликация из одинаковых деталей оригами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7723" w:rsidRPr="00787723" w:rsidRDefault="00787723" w:rsidP="00167DF5">
      <w:pPr>
        <w:shd w:val="clear" w:color="auto" w:fill="FFFFFF"/>
        <w:tabs>
          <w:tab w:val="left" w:pos="5054"/>
        </w:tabs>
        <w:spacing w:after="0" w:line="240" w:lineRule="auto"/>
        <w:ind w:left="22" w:right="50" w:firstLine="274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>Аппликация из пуговиц.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/>
        <w:contextualSpacing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Комбинирование в одной работе различных материалов. Коллаж.</w:t>
      </w:r>
    </w:p>
    <w:p w:rsidR="00787723" w:rsidRPr="00787723" w:rsidRDefault="00787723" w:rsidP="00167DF5">
      <w:pPr>
        <w:shd w:val="clear" w:color="auto" w:fill="FFFFFF"/>
        <w:tabs>
          <w:tab w:val="left" w:pos="5846"/>
        </w:tabs>
        <w:spacing w:before="14" w:after="0" w:line="240" w:lineRule="auto"/>
        <w:ind w:left="1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72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Мозаика </w:t>
      </w:r>
      <w:r w:rsidR="006866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(2</w:t>
      </w: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час</w:t>
      </w:r>
      <w:r w:rsidR="0068663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</w:t>
      </w:r>
      <w:r w:rsidRPr="00787723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295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Заполнение всего контура элементами» вырезанными из бумаги </w:t>
      </w:r>
      <w:r w:rsidRPr="0078772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или полученными с. помощью обрывания. </w:t>
      </w: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Выполнение мозаики из разных материалов.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 xml:space="preserve">Оригами </w:t>
      </w:r>
      <w:r w:rsidR="0068663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(8</w:t>
      </w: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часов)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 xml:space="preserve">Оригами. Складывание прямоугольника. 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Треугольный модуль оригами.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 xml:space="preserve">Соединение модулей на плоскости, </w:t>
      </w:r>
      <w:r w:rsidRPr="00787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723">
        <w:rPr>
          <w:rFonts w:ascii="Times New Roman" w:hAnsi="Times New Roman" w:cs="Times New Roman"/>
          <w:sz w:val="28"/>
          <w:szCs w:val="28"/>
        </w:rPr>
        <w:t>замыкание модулей в кольцо.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 xml:space="preserve">Композиция из выпуклых деталей оригами. 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02" w:right="1728" w:hanging="28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 xml:space="preserve">Объемные фигуры в технике модульного оригами на основе формы </w:t>
      </w:r>
      <w:r w:rsidR="00167DF5">
        <w:rPr>
          <w:rFonts w:ascii="Times New Roman" w:hAnsi="Times New Roman" w:cs="Times New Roman"/>
          <w:sz w:val="28"/>
          <w:szCs w:val="28"/>
        </w:rPr>
        <w:t>«</w:t>
      </w:r>
      <w:r w:rsidRPr="00787723">
        <w:rPr>
          <w:rFonts w:ascii="Times New Roman" w:hAnsi="Times New Roman" w:cs="Times New Roman"/>
          <w:sz w:val="28"/>
          <w:szCs w:val="28"/>
        </w:rPr>
        <w:t xml:space="preserve">чаша». </w:t>
      </w:r>
    </w:p>
    <w:p w:rsidR="00787723" w:rsidRPr="00787723" w:rsidRDefault="00787723" w:rsidP="00167DF5">
      <w:pPr>
        <w:shd w:val="clear" w:color="auto" w:fill="FFFFFF"/>
        <w:spacing w:before="238"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</w:pPr>
      <w:r w:rsidRPr="00787723"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  <w:t xml:space="preserve">Конструирование и моделирование </w:t>
      </w:r>
      <w:r w:rsidRPr="00787723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(</w:t>
      </w:r>
      <w:r w:rsidR="0068663E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9 часов</w:t>
      </w:r>
      <w:r w:rsidRPr="00787723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)</w:t>
      </w:r>
    </w:p>
    <w:p w:rsidR="00787723" w:rsidRPr="00787723" w:rsidRDefault="00787723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Моделирование цветов из бумаги и проволоки.</w:t>
      </w:r>
    </w:p>
    <w:p w:rsidR="00787723" w:rsidRPr="00787723" w:rsidRDefault="00787723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Конструирование и моделирование  архитектурных сооружений.</w:t>
      </w:r>
    </w:p>
    <w:p w:rsidR="00787723" w:rsidRPr="00787723" w:rsidRDefault="00787723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Моделирование из природных материалов на пластилиновой основе.</w:t>
      </w:r>
      <w:r w:rsidRPr="00787723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 xml:space="preserve">  </w:t>
      </w:r>
    </w:p>
    <w:p w:rsidR="00787723" w:rsidRDefault="00787723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</w:pPr>
      <w:r w:rsidRPr="00787723"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>Изготовление объемных игрушек.</w:t>
      </w:r>
    </w:p>
    <w:p w:rsidR="001E5A05" w:rsidRPr="00787723" w:rsidRDefault="001E5A05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pacing w:val="-2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 кукол</w:t>
      </w:r>
      <w:r w:rsidRPr="001E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коренных народов ханты и манси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723" w:rsidRPr="00787723" w:rsidRDefault="00787723" w:rsidP="00167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pacing w:val="-2"/>
          <w:sz w:val="28"/>
          <w:szCs w:val="28"/>
        </w:rPr>
      </w:pPr>
      <w:r w:rsidRPr="00787723">
        <w:rPr>
          <w:rFonts w:ascii="Times New Roman" w:hAnsi="Times New Roman" w:cs="Times New Roman"/>
          <w:sz w:val="28"/>
          <w:szCs w:val="28"/>
        </w:rPr>
        <w:t>Панно из деталей оригами.</w:t>
      </w:r>
    </w:p>
    <w:p w:rsidR="00787723" w:rsidRPr="00787723" w:rsidRDefault="00787723" w:rsidP="00167DF5">
      <w:pPr>
        <w:shd w:val="clear" w:color="auto" w:fill="FFFFFF"/>
        <w:spacing w:before="274" w:after="0" w:line="240" w:lineRule="auto"/>
        <w:ind w:left="22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b/>
          <w:i/>
          <w:iCs/>
          <w:color w:val="000000"/>
          <w:spacing w:val="8"/>
          <w:sz w:val="28"/>
          <w:szCs w:val="28"/>
        </w:rPr>
        <w:t xml:space="preserve">Сквозные </w:t>
      </w:r>
      <w:r w:rsidRPr="00787723">
        <w:rPr>
          <w:rFonts w:ascii="Times New Roman" w:eastAsia="Times New Roman" w:hAnsi="Times New Roman"/>
          <w:b/>
          <w:bCs/>
          <w:i/>
          <w:iCs/>
          <w:color w:val="000000"/>
          <w:spacing w:val="8"/>
          <w:sz w:val="28"/>
          <w:szCs w:val="28"/>
        </w:rPr>
        <w:t>виды работы</w:t>
      </w:r>
    </w:p>
    <w:p w:rsidR="00787723" w:rsidRPr="00787723" w:rsidRDefault="00787723" w:rsidP="00167DF5">
      <w:pPr>
        <w:shd w:val="clear" w:color="auto" w:fill="FFFFFF"/>
        <w:spacing w:before="122" w:after="0" w:line="24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Наблюдения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22" w:right="864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Наблюдения за пластическими свойствами соленого </w:t>
      </w: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теста, сравнение их со свойствами пластилина.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Продольные и поперечные волокна бумаги.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29" w:right="122" w:firstLine="274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Сравнение свойств бумаги и ткани (отношение к влаге,  проч</w:t>
      </w:r>
      <w:r w:rsidRPr="0078772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78772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ность).</w:t>
      </w:r>
    </w:p>
    <w:p w:rsidR="00787723" w:rsidRPr="00787723" w:rsidRDefault="00787723" w:rsidP="00167DF5">
      <w:pPr>
        <w:shd w:val="clear" w:color="auto" w:fill="FFFFFF"/>
        <w:tabs>
          <w:tab w:val="left" w:pos="2549"/>
        </w:tabs>
        <w:spacing w:after="0" w:line="240" w:lineRule="auto"/>
        <w:ind w:left="29" w:right="122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Различные свойства бумаги и ткани, проявляющиеся при скла</w:t>
      </w: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787723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дывании.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6" w:right="108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Наблюдения за строением тканей саржевого и сатинового пе</w:t>
      </w: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реплетений. Лицевая и изнаночная сторона ткани.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17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lastRenderedPageBreak/>
        <w:t>Сравнение пуговиц по внешнему виду.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24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Сравнение швейных игл по внешнему виду.</w:t>
      </w:r>
    </w:p>
    <w:p w:rsidR="00787723" w:rsidRPr="00787723" w:rsidRDefault="00787723" w:rsidP="00167DF5">
      <w:pPr>
        <w:shd w:val="clear" w:color="auto" w:fill="FFFFFF"/>
        <w:spacing w:before="65" w:after="0" w:line="240" w:lineRule="auto"/>
        <w:ind w:left="43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Беседы</w:t>
      </w:r>
    </w:p>
    <w:p w:rsidR="00787723" w:rsidRPr="00787723" w:rsidRDefault="00787723" w:rsidP="00167DF5">
      <w:pPr>
        <w:shd w:val="clear" w:color="auto" w:fill="FFFFFF"/>
        <w:tabs>
          <w:tab w:val="left" w:pos="4147"/>
        </w:tabs>
        <w:spacing w:after="0" w:line="240" w:lineRule="auto"/>
        <w:ind w:left="58" w:right="65" w:firstLine="266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Об истории возникновения аппликации, мозаики, лепки разных 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видов плетения, оригами, о происхождении иглы, пуговицы тка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  <w:t xml:space="preserve">ней.      </w:t>
      </w:r>
      <w:r w:rsidRPr="00787723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331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Знакомство с видами бытовой техники.</w:t>
      </w:r>
    </w:p>
    <w:p w:rsidR="00787723" w:rsidRDefault="00787723" w:rsidP="00167DF5">
      <w:pPr>
        <w:shd w:val="clear" w:color="auto" w:fill="FFFFFF"/>
        <w:spacing w:after="0" w:line="240" w:lineRule="auto"/>
        <w:ind w:left="65" w:right="58" w:firstLine="274"/>
        <w:contextualSpacing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D97A3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 народном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искусстве,</w:t>
      </w:r>
      <w:r w:rsidR="00D97A39" w:rsidRPr="00D97A39">
        <w:rPr>
          <w:rFonts w:ascii="Times New Roman" w:hAnsi="Times New Roman" w:cs="Times New Roman"/>
          <w:sz w:val="28"/>
          <w:szCs w:val="28"/>
        </w:rPr>
        <w:t xml:space="preserve"> </w:t>
      </w:r>
      <w:r w:rsidR="00D97A39" w:rsidRPr="00426E69">
        <w:rPr>
          <w:rFonts w:ascii="Times New Roman" w:hAnsi="Times New Roman" w:cs="Times New Roman"/>
          <w:sz w:val="28"/>
          <w:szCs w:val="28"/>
        </w:rPr>
        <w:t>истории материальной культуры коренных народов ХМАО</w:t>
      </w:r>
      <w:r w:rsidR="00D97A3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праздниках, обычаях.</w:t>
      </w:r>
      <w:r w:rsidR="00B27A8D" w:rsidRPr="00B27A8D">
        <w:rPr>
          <w:i/>
          <w:sz w:val="28"/>
          <w:szCs w:val="28"/>
        </w:rPr>
        <w:t xml:space="preserve"> </w:t>
      </w:r>
      <w:r w:rsidR="00B27A8D" w:rsidRPr="00B27A8D">
        <w:rPr>
          <w:rFonts w:ascii="Times New Roman" w:hAnsi="Times New Roman" w:cs="Times New Roman"/>
          <w:sz w:val="28"/>
          <w:szCs w:val="28"/>
        </w:rPr>
        <w:t>Семантика орнамента народов ханты и манси</w:t>
      </w:r>
      <w:r w:rsidR="00B27A8D" w:rsidRPr="00F16766">
        <w:rPr>
          <w:i/>
          <w:sz w:val="28"/>
          <w:szCs w:val="28"/>
        </w:rPr>
        <w:t>.</w:t>
      </w:r>
    </w:p>
    <w:p w:rsidR="00787723" w:rsidRPr="00787723" w:rsidRDefault="00787723" w:rsidP="00167DF5">
      <w:pPr>
        <w:shd w:val="clear" w:color="auto" w:fill="FFFFFF"/>
        <w:spacing w:after="0" w:line="240" w:lineRule="auto"/>
        <w:ind w:left="65" w:right="58" w:firstLine="274"/>
        <w:contextualSpacing/>
        <w:jc w:val="both"/>
        <w:rPr>
          <w:rFonts w:ascii="Times New Roman" w:hAnsi="Times New Roman"/>
          <w:sz w:val="28"/>
          <w:szCs w:val="28"/>
        </w:rPr>
      </w:pP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Темы бесед зависят также от сюжетов, затрагиваемых на уроках: о до</w:t>
      </w:r>
      <w:r w:rsidRPr="0078772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78772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исторических животных, мифических существах и т.д.</w:t>
      </w:r>
    </w:p>
    <w:p w:rsidR="00787723" w:rsidRPr="00787723" w:rsidRDefault="00787723" w:rsidP="00167D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332" w:rsidRPr="00426E69" w:rsidRDefault="00042332" w:rsidP="00167D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курса</w:t>
      </w:r>
      <w:r w:rsidR="0003763C">
        <w:rPr>
          <w:rFonts w:ascii="Times New Roman" w:hAnsi="Times New Roman" w:cs="Times New Roman"/>
          <w:b/>
          <w:sz w:val="28"/>
          <w:szCs w:val="28"/>
        </w:rPr>
        <w:t xml:space="preserve"> (33</w:t>
      </w:r>
      <w:r w:rsidRPr="00426E69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42332" w:rsidRDefault="00042332" w:rsidP="00167DF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89"/>
        <w:gridCol w:w="6663"/>
        <w:gridCol w:w="1948"/>
      </w:tblGrid>
      <w:tr w:rsidR="0003763C" w:rsidRPr="00F16766" w:rsidTr="00171008">
        <w:tc>
          <w:tcPr>
            <w:tcW w:w="1089" w:type="dxa"/>
          </w:tcPr>
          <w:p w:rsidR="0003763C" w:rsidRPr="00F16766" w:rsidRDefault="0003763C" w:rsidP="00167D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03763C" w:rsidRPr="00F16766" w:rsidRDefault="0003763C" w:rsidP="00167D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Раздел, тема занятия</w:t>
            </w:r>
          </w:p>
        </w:tc>
        <w:tc>
          <w:tcPr>
            <w:tcW w:w="1948" w:type="dxa"/>
          </w:tcPr>
          <w:p w:rsidR="0003763C" w:rsidRPr="00F16766" w:rsidRDefault="0003763C" w:rsidP="00167DF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 – </w:t>
            </w:r>
            <w:proofErr w:type="gramStart"/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03763C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03763C" w:rsidRPr="00F16766" w:rsidRDefault="0003763C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Оригами. Складывание прямоугольника. Карандаши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03763C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5C70"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6663" w:type="dxa"/>
            <w:vAlign w:val="center"/>
          </w:tcPr>
          <w:p w:rsidR="0003763C" w:rsidRPr="0038243E" w:rsidRDefault="0038243E" w:rsidP="00167DF5">
            <w:pPr>
              <w:pStyle w:val="a9"/>
              <w:ind w:left="34" w:hanging="142"/>
              <w:contextualSpacing/>
              <w:jc w:val="left"/>
              <w:rPr>
                <w:b w:val="0"/>
                <w:i/>
                <w:sz w:val="28"/>
                <w:szCs w:val="28"/>
              </w:rPr>
            </w:pPr>
            <w:r w:rsidRPr="0038243E">
              <w:rPr>
                <w:b w:val="0"/>
                <w:i/>
                <w:color w:val="000000" w:themeColor="text1"/>
                <w:sz w:val="28"/>
                <w:szCs w:val="28"/>
              </w:rPr>
              <w:t>Национальная кукла коренных народов ханты и манси из шишек  «кукла - шишка»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vAlign w:val="center"/>
          </w:tcPr>
          <w:p w:rsidR="0003763C" w:rsidRPr="00F16766" w:rsidRDefault="0003763C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Бабочки из кругов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vAlign w:val="center"/>
          </w:tcPr>
          <w:p w:rsidR="0038243E" w:rsidRDefault="0003763C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Аппликация из листьев и цветов</w:t>
            </w:r>
          </w:p>
          <w:p w:rsidR="0003763C" w:rsidRPr="0038243E" w:rsidRDefault="0038243E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38243E">
              <w:rPr>
                <w:b w:val="0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vAlign w:val="center"/>
          </w:tcPr>
          <w:p w:rsidR="0003763C" w:rsidRPr="00F16766" w:rsidRDefault="0003763C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Аппликация из различных природных материалов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763C" w:rsidRPr="00F16766" w:rsidTr="00171008">
        <w:tc>
          <w:tcPr>
            <w:tcW w:w="1089" w:type="dxa"/>
          </w:tcPr>
          <w:p w:rsidR="0003763C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vAlign w:val="center"/>
          </w:tcPr>
          <w:p w:rsidR="0038243E" w:rsidRDefault="0003763C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Обратная пластилиновая мозаика. Фрукты</w:t>
            </w:r>
          </w:p>
          <w:p w:rsidR="0003763C" w:rsidRPr="00F16766" w:rsidRDefault="0038243E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38243E">
              <w:rPr>
                <w:b w:val="0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03763C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vAlign w:val="center"/>
          </w:tcPr>
          <w:p w:rsidR="00F54F77" w:rsidRPr="00F16766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Гофрирование. Ежики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vAlign w:val="center"/>
          </w:tcPr>
          <w:p w:rsidR="00F54F77" w:rsidRPr="00F16766" w:rsidRDefault="00F16766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i/>
                <w:sz w:val="28"/>
                <w:szCs w:val="28"/>
              </w:rPr>
              <w:t>Семантика орнамента народов ханты и манси. Графическое изображение  орнамента. Аппликация из бумаги</w:t>
            </w:r>
            <w:r w:rsidRPr="00F16766">
              <w:rPr>
                <w:b w:val="0"/>
                <w:sz w:val="28"/>
                <w:szCs w:val="28"/>
              </w:rPr>
              <w:t xml:space="preserve"> (занятие </w:t>
            </w:r>
            <w:proofErr w:type="gramStart"/>
            <w:r w:rsidRPr="00F16766">
              <w:rPr>
                <w:b w:val="0"/>
                <w:sz w:val="28"/>
                <w:szCs w:val="28"/>
              </w:rPr>
              <w:t>-э</w:t>
            </w:r>
            <w:proofErr w:type="gramEnd"/>
            <w:r w:rsidRPr="00F16766">
              <w:rPr>
                <w:b w:val="0"/>
                <w:sz w:val="28"/>
                <w:szCs w:val="28"/>
              </w:rPr>
              <w:t>кскурсия)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7A7"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63" w:type="dxa"/>
            <w:vAlign w:val="center"/>
          </w:tcPr>
          <w:p w:rsidR="00F54F77" w:rsidRPr="00F16766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Складывание из квадрата динамических игрушек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7A7"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38243E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Разрезание смешанного пластилина</w:t>
            </w:r>
          </w:p>
          <w:p w:rsidR="00F54F77" w:rsidRPr="00F16766" w:rsidRDefault="0038243E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38243E">
              <w:rPr>
                <w:b w:val="0"/>
                <w:sz w:val="28"/>
                <w:szCs w:val="28"/>
              </w:rPr>
              <w:t>( занятие- викторина)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F35C70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7A7"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F54F77" w:rsidRPr="00F16766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Треугольный модуль оригами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663" w:type="dxa"/>
            <w:vAlign w:val="center"/>
          </w:tcPr>
          <w:p w:rsidR="0038243E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Открытка из ниток</w:t>
            </w:r>
            <w:r w:rsidR="0038243E">
              <w:rPr>
                <w:b w:val="0"/>
                <w:sz w:val="28"/>
                <w:szCs w:val="28"/>
              </w:rPr>
              <w:t xml:space="preserve"> </w:t>
            </w:r>
          </w:p>
          <w:p w:rsidR="00F54F77" w:rsidRPr="0038243E" w:rsidRDefault="0038243E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38243E">
              <w:rPr>
                <w:b w:val="0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3" w:type="dxa"/>
            <w:vAlign w:val="center"/>
          </w:tcPr>
          <w:p w:rsidR="00F54F77" w:rsidRPr="00F16766" w:rsidRDefault="00F54F77" w:rsidP="00167DF5">
            <w:pPr>
              <w:pStyle w:val="a9"/>
              <w:ind w:left="34" w:hanging="142"/>
              <w:contextualSpacing/>
              <w:jc w:val="left"/>
              <w:rPr>
                <w:b w:val="0"/>
                <w:sz w:val="28"/>
                <w:szCs w:val="28"/>
              </w:rPr>
            </w:pPr>
            <w:r w:rsidRPr="00F16766">
              <w:rPr>
                <w:b w:val="0"/>
                <w:sz w:val="28"/>
                <w:szCs w:val="28"/>
              </w:rPr>
              <w:t>Аппликация из пуговиц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F54F77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Динамическая открытка с аппликацией</w:t>
            </w:r>
          </w:p>
          <w:p w:rsidR="0038243E" w:rsidRPr="0038243E" w:rsidRDefault="0038243E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3E">
              <w:rPr>
                <w:rFonts w:ascii="Times New Roman" w:hAnsi="Times New Roman" w:cs="Times New Roman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Аппликация из нарезанных ниток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Аппликация из одинаковых деталей оригами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Аппликация из круглых салфеток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Композиция из выпуклых деталей оригами. Новогодняя веточка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F54F77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Мозаика из блесток и бисера</w:t>
            </w:r>
          </w:p>
          <w:p w:rsidR="0038243E" w:rsidRPr="009E6783" w:rsidRDefault="0038243E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783">
              <w:rPr>
                <w:rFonts w:ascii="Times New Roman" w:hAnsi="Times New Roman" w:cs="Times New Roman"/>
                <w:sz w:val="28"/>
                <w:szCs w:val="28"/>
              </w:rPr>
              <w:t>( занятие- викторина)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Сказочные образы в технике оригами. Дед Мороз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F54F77" w:rsidRPr="00F16766" w:rsidRDefault="00F54F7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Орнаменты из фантиков и чайных пакетиков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6663" w:type="dxa"/>
          </w:tcPr>
          <w:p w:rsidR="00B34D26" w:rsidRPr="002A3405" w:rsidRDefault="00B34D26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405">
              <w:rPr>
                <w:rFonts w:ascii="Times New Roman" w:hAnsi="Times New Roman" w:cs="Times New Roman"/>
                <w:i/>
                <w:sz w:val="28"/>
                <w:szCs w:val="28"/>
              </w:rPr>
              <w:t>Игрушка – зеркало жизни угорского народа.</w:t>
            </w:r>
          </w:p>
          <w:p w:rsidR="00F54F77" w:rsidRPr="00F16766" w:rsidRDefault="00B34D26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4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Национальная хантыйская кукла. </w:t>
            </w:r>
            <w:proofErr w:type="spellStart"/>
            <w:r w:rsidRPr="002A3405">
              <w:rPr>
                <w:rFonts w:ascii="Times New Roman" w:hAnsi="Times New Roman" w:cs="Times New Roman"/>
                <w:i/>
                <w:sz w:val="28"/>
                <w:szCs w:val="28"/>
              </w:rPr>
              <w:t>Акань</w:t>
            </w:r>
            <w:proofErr w:type="spellEnd"/>
            <w:r w:rsidRPr="002A3405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мастерства)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4F77" w:rsidRPr="00F16766" w:rsidTr="00171008">
        <w:tc>
          <w:tcPr>
            <w:tcW w:w="1089" w:type="dxa"/>
          </w:tcPr>
          <w:p w:rsidR="00F54F7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F54F7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Оригами из кругов. Праздничный букет</w:t>
            </w:r>
          </w:p>
        </w:tc>
        <w:tc>
          <w:tcPr>
            <w:tcW w:w="1948" w:type="dxa"/>
          </w:tcPr>
          <w:p w:rsidR="00F54F7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Оригами из кругов. Аквариум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7D67A7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Моделирование цветов из бумаги и проволоки</w:t>
            </w:r>
          </w:p>
          <w:p w:rsidR="009E6783" w:rsidRPr="00F16766" w:rsidRDefault="009E6783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3E">
              <w:rPr>
                <w:rFonts w:ascii="Times New Roman" w:hAnsi="Times New Roman" w:cs="Times New Roman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теста. Цветы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Выпуклая аппликация из кальки и цветной бумаги. Коллективная работа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ind w:left="34"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Модульное оригами. Объемные игрушки. Солнышко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7D67A7" w:rsidRDefault="007D67A7" w:rsidP="00167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sz w:val="28"/>
                <w:szCs w:val="28"/>
              </w:rPr>
              <w:t>Моделирование из природных материалов на пластилиновой основе. Фисташковое дерево</w:t>
            </w:r>
          </w:p>
          <w:p w:rsidR="009E6783" w:rsidRPr="00F16766" w:rsidRDefault="009E6783" w:rsidP="00167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65C9">
              <w:rPr>
                <w:rFonts w:ascii="Times New Roman" w:hAnsi="Times New Roman" w:cs="Times New Roman"/>
                <w:sz w:val="28"/>
                <w:szCs w:val="28"/>
              </w:rPr>
              <w:t>(конкурс мастерства)</w:t>
            </w:r>
          </w:p>
        </w:tc>
        <w:tc>
          <w:tcPr>
            <w:tcW w:w="1948" w:type="dxa"/>
          </w:tcPr>
          <w:p w:rsidR="007D67A7" w:rsidRPr="00F16766" w:rsidRDefault="00171008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67A7" w:rsidRPr="00F16766" w:rsidTr="00171008">
        <w:tc>
          <w:tcPr>
            <w:tcW w:w="1089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663" w:type="dxa"/>
          </w:tcPr>
          <w:p w:rsidR="007D67A7" w:rsidRPr="00F16766" w:rsidRDefault="007D67A7" w:rsidP="00167D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7D67A7" w:rsidRPr="00F16766" w:rsidRDefault="007D67A7" w:rsidP="00167D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часа</w:t>
            </w:r>
          </w:p>
        </w:tc>
      </w:tr>
    </w:tbl>
    <w:p w:rsidR="0003763C" w:rsidRPr="00F16766" w:rsidRDefault="0003763C" w:rsidP="00167DF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42332" w:rsidRPr="006153AA" w:rsidRDefault="00042332" w:rsidP="00167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61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учебно-методического</w:t>
      </w:r>
      <w:proofErr w:type="gramEnd"/>
    </w:p>
    <w:p w:rsidR="00042332" w:rsidRPr="006153AA" w:rsidRDefault="00042332" w:rsidP="00167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программного обеспечения образовательного процесса </w:t>
      </w:r>
    </w:p>
    <w:p w:rsidR="00042332" w:rsidRPr="006153AA" w:rsidRDefault="00042332" w:rsidP="00167DF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75" w:type="dxa"/>
        <w:tblLayout w:type="fixed"/>
        <w:tblLook w:val="0000"/>
      </w:tblPr>
      <w:tblGrid>
        <w:gridCol w:w="2442"/>
        <w:gridCol w:w="7339"/>
      </w:tblGrid>
      <w:tr w:rsidR="00042332" w:rsidRPr="006153AA" w:rsidTr="00D37A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 завершённой предметной линии и системе учебников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  <w:r w:rsidRPr="00880B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80BA0">
              <w:rPr>
                <w:rFonts w:ascii="Times New Roman" w:hAnsi="Times New Roman" w:cs="Times New Roman"/>
                <w:sz w:val="28"/>
                <w:szCs w:val="28"/>
              </w:rPr>
              <w:t>Просняковой</w:t>
            </w:r>
            <w:proofErr w:type="spellEnd"/>
            <w:r w:rsidRPr="00880BA0">
              <w:rPr>
                <w:rFonts w:ascii="Times New Roman" w:hAnsi="Times New Roman" w:cs="Times New Roman"/>
                <w:sz w:val="28"/>
                <w:szCs w:val="28"/>
              </w:rPr>
              <w:t xml:space="preserve"> Т.Н.  «Художественное творчество: станем волшебниками»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332" w:rsidRPr="006153AA" w:rsidTr="00D37A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контроля (тесты и т.п.)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рактическая работа (готовые работы</w:t>
            </w: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мастерства,</w:t>
            </w: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 xml:space="preserve"> беседы (викторины)</w:t>
            </w:r>
          </w:p>
        </w:tc>
      </w:tr>
      <w:tr w:rsidR="00042332" w:rsidRPr="006153AA" w:rsidTr="00D37A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 пособие с поурочными разработками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7970">
              <w:rPr>
                <w:rFonts w:ascii="Times New Roman" w:hAnsi="Times New Roman" w:cs="Times New Roman"/>
                <w:i/>
                <w:sz w:val="28"/>
                <w:szCs w:val="28"/>
              </w:rPr>
              <w:t>ПросняковаТ.Н</w:t>
            </w:r>
            <w:proofErr w:type="spellEnd"/>
            <w:r w:rsidRPr="008A7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A7970">
              <w:rPr>
                <w:rFonts w:ascii="Times New Roman" w:hAnsi="Times New Roman" w:cs="Times New Roman"/>
                <w:sz w:val="28"/>
                <w:szCs w:val="28"/>
              </w:rPr>
              <w:t xml:space="preserve">Книги серии «Любимый образ»:  «Бабочки», «Собачки», «Кошки», «Цветы», «Деревья». </w:t>
            </w:r>
            <w:proofErr w:type="gram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: Издательский дом «Федоров», 2006.- 48с.</w:t>
            </w:r>
          </w:p>
        </w:tc>
      </w:tr>
      <w:tr w:rsidR="00042332" w:rsidRPr="006153AA" w:rsidTr="00D37A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>Список  используемой литературы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32" w:rsidRPr="008A7970" w:rsidRDefault="00042332" w:rsidP="00167D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9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Проснякова</w:t>
            </w:r>
            <w:proofErr w:type="spellEnd"/>
            <w:r w:rsidRPr="008A79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Т.Н. </w:t>
            </w:r>
            <w:r w:rsidRPr="008A7970">
              <w:rPr>
                <w:rFonts w:ascii="Times New Roman" w:hAnsi="Times New Roman" w:cs="Times New Roman"/>
                <w:sz w:val="28"/>
                <w:szCs w:val="28"/>
              </w:rPr>
              <w:t xml:space="preserve">Забавные фигурки. Модульное оригами. </w:t>
            </w:r>
            <w:proofErr w:type="gram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.: АСТ ПРЕСС КНИГА, 2011. -104 с.- (Золотая библиотека увлечений).</w:t>
            </w:r>
          </w:p>
          <w:p w:rsidR="00042332" w:rsidRPr="008A7970" w:rsidRDefault="00042332" w:rsidP="00167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970">
              <w:rPr>
                <w:rFonts w:ascii="Times New Roman" w:hAnsi="Times New Roman" w:cs="Times New Roman"/>
                <w:i/>
                <w:sz w:val="28"/>
                <w:szCs w:val="28"/>
              </w:rPr>
              <w:t>ПросняковаТ.Н</w:t>
            </w:r>
            <w:proofErr w:type="spellEnd"/>
            <w:r w:rsidRPr="008A7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A7970">
              <w:rPr>
                <w:rFonts w:ascii="Times New Roman" w:hAnsi="Times New Roman" w:cs="Times New Roman"/>
                <w:sz w:val="28"/>
                <w:szCs w:val="28"/>
              </w:rPr>
              <w:t xml:space="preserve">Книги серии «Любимый образ»:  «Бабочки», «Собачки», «Кошки», «Цветы», «Деревья». </w:t>
            </w:r>
            <w:proofErr w:type="gram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: Издательский дом «Федоров», 2006.- 48с.</w:t>
            </w:r>
          </w:p>
          <w:p w:rsidR="00042332" w:rsidRPr="00426E69" w:rsidRDefault="00042332" w:rsidP="00167DF5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26E69">
              <w:rPr>
                <w:sz w:val="28"/>
                <w:szCs w:val="28"/>
              </w:rPr>
              <w:t xml:space="preserve">Бугаева АЛ. Традиционная педагогическая культура ханты и манси. - М., 1994. </w:t>
            </w:r>
          </w:p>
          <w:p w:rsidR="00042332" w:rsidRPr="008A7970" w:rsidRDefault="00042332" w:rsidP="00167DF5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>Вадичупова</w:t>
            </w:r>
            <w:proofErr w:type="spellEnd"/>
            <w:r w:rsidRPr="008A7970">
              <w:rPr>
                <w:rFonts w:ascii="Times New Roman" w:hAnsi="Times New Roman" w:cs="Times New Roman"/>
                <w:sz w:val="28"/>
                <w:szCs w:val="28"/>
              </w:rPr>
              <w:t xml:space="preserve"> Т.С. "Учимся мастерить изделия обско-угорских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2332" w:rsidRPr="006153AA" w:rsidTr="00D37A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>Цифровые и электронные образовательные ресурсы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332" w:rsidRPr="006153AA" w:rsidRDefault="00042332" w:rsidP="00167DF5">
            <w:pPr>
              <w:pStyle w:val="a6"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AA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нтации, видеофильмы,</w:t>
            </w:r>
            <w:r w:rsidRPr="002A340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 сайт Страна Мастеров: </w:t>
            </w:r>
            <w:hyperlink r:id="rId7" w:history="1">
              <w:r w:rsidRPr="002A3405">
                <w:rPr>
                  <w:rFonts w:ascii="Times New Roman" w:hAnsi="Times New Roman" w:cs="Times New Roman"/>
                  <w:sz w:val="28"/>
                  <w:szCs w:val="28"/>
                </w:rPr>
                <w:t>http://stranamasterov.ru</w:t>
              </w:r>
            </w:hyperlink>
          </w:p>
        </w:tc>
      </w:tr>
    </w:tbl>
    <w:p w:rsidR="00042332" w:rsidRDefault="00042332" w:rsidP="00167D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5669">
        <w:rPr>
          <w:rFonts w:ascii="Times New Roman" w:hAnsi="Times New Roman"/>
          <w:sz w:val="28"/>
          <w:szCs w:val="28"/>
        </w:rPr>
        <w:t xml:space="preserve">            </w:t>
      </w:r>
    </w:p>
    <w:p w:rsidR="00D9556F" w:rsidRPr="00426E69" w:rsidRDefault="00D9556F" w:rsidP="00167D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6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технологии, используемые в работе:</w:t>
      </w:r>
    </w:p>
    <w:p w:rsidR="00E13060" w:rsidRPr="00E13060" w:rsidRDefault="000C6290" w:rsidP="00167DF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napToGrid w:val="0"/>
        <w:spacing w:after="0" w:line="240" w:lineRule="auto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="00042332" w:rsidRPr="00E13060">
        <w:rPr>
          <w:rStyle w:val="a8"/>
          <w:rFonts w:ascii="Times New Roman" w:hAnsi="Times New Roman" w:cs="Times New Roman"/>
          <w:b w:val="0"/>
          <w:sz w:val="28"/>
          <w:szCs w:val="28"/>
        </w:rPr>
        <w:t>ехнологии  личностно – ориентированного обучения;</w:t>
      </w:r>
    </w:p>
    <w:p w:rsidR="00042332" w:rsidRPr="00E13060" w:rsidRDefault="00E13060" w:rsidP="00167DF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332" w:rsidRPr="00E1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гровые технологии; </w:t>
      </w:r>
    </w:p>
    <w:p w:rsidR="00E13060" w:rsidRDefault="00E13060" w:rsidP="00167DF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E130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</w:t>
      </w:r>
      <w:r w:rsidR="00042332" w:rsidRPr="00E130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доровьесберегающие</w:t>
      </w:r>
      <w:proofErr w:type="spellEnd"/>
      <w:r w:rsidR="00042332" w:rsidRPr="00E130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технологии;</w:t>
      </w:r>
    </w:p>
    <w:p w:rsidR="00042332" w:rsidRPr="00E13060" w:rsidRDefault="00E13060" w:rsidP="00167DF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130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</w:t>
      </w:r>
      <w:r w:rsidR="00042332" w:rsidRPr="00E1306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ехнологию проектной деятельности;</w:t>
      </w:r>
    </w:p>
    <w:p w:rsidR="00E13060" w:rsidRDefault="00E13060" w:rsidP="00167DF5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т</w:t>
      </w:r>
      <w:r w:rsidR="00042332">
        <w:rPr>
          <w:rStyle w:val="a8"/>
          <w:b w:val="0"/>
          <w:sz w:val="28"/>
          <w:szCs w:val="28"/>
        </w:rPr>
        <w:t>ехнологию</w:t>
      </w:r>
      <w:r w:rsidR="00042332" w:rsidRPr="00B82D3B">
        <w:rPr>
          <w:rStyle w:val="a8"/>
          <w:b w:val="0"/>
          <w:sz w:val="28"/>
          <w:szCs w:val="28"/>
        </w:rPr>
        <w:t>  критического мышления</w:t>
      </w:r>
      <w:r w:rsidR="00042332">
        <w:rPr>
          <w:rStyle w:val="a8"/>
          <w:b w:val="0"/>
          <w:sz w:val="28"/>
          <w:szCs w:val="28"/>
        </w:rPr>
        <w:t>;</w:t>
      </w:r>
      <w:r>
        <w:rPr>
          <w:rStyle w:val="a8"/>
          <w:b w:val="0"/>
          <w:sz w:val="28"/>
          <w:szCs w:val="28"/>
        </w:rPr>
        <w:t xml:space="preserve"> </w:t>
      </w:r>
    </w:p>
    <w:p w:rsidR="00042332" w:rsidRDefault="00E13060" w:rsidP="00167DF5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т</w:t>
      </w:r>
      <w:r w:rsidR="00042332">
        <w:rPr>
          <w:rStyle w:val="a8"/>
          <w:b w:val="0"/>
          <w:sz w:val="28"/>
          <w:szCs w:val="28"/>
        </w:rPr>
        <w:t>ехнологию развивающего обучения;</w:t>
      </w:r>
    </w:p>
    <w:p w:rsidR="00042332" w:rsidRDefault="00E13060" w:rsidP="00167DF5">
      <w:pPr>
        <w:pStyle w:val="a5"/>
        <w:numPr>
          <w:ilvl w:val="0"/>
          <w:numId w:val="29"/>
        </w:numPr>
        <w:spacing w:before="0" w:beforeAutospacing="0" w:after="0" w:afterAutospacing="0"/>
        <w:contextualSpacing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и</w:t>
      </w:r>
      <w:r w:rsidR="00042332" w:rsidRPr="00B82D3B">
        <w:rPr>
          <w:rStyle w:val="a8"/>
          <w:b w:val="0"/>
          <w:sz w:val="28"/>
          <w:szCs w:val="28"/>
        </w:rPr>
        <w:t>нформационно-коммуникативные технологии</w:t>
      </w:r>
      <w:r w:rsidR="00042332">
        <w:rPr>
          <w:rStyle w:val="a8"/>
          <w:b w:val="0"/>
          <w:sz w:val="28"/>
          <w:szCs w:val="28"/>
        </w:rPr>
        <w:t>;</w:t>
      </w:r>
    </w:p>
    <w:p w:rsidR="00D9556F" w:rsidRDefault="00D9556F" w:rsidP="00D9556F">
      <w:pPr>
        <w:pStyle w:val="a5"/>
        <w:spacing w:before="0" w:beforeAutospacing="0" w:after="0" w:afterAutospacing="0"/>
        <w:ind w:left="720"/>
        <w:contextualSpacing/>
        <w:rPr>
          <w:rStyle w:val="a8"/>
          <w:b w:val="0"/>
          <w:sz w:val="28"/>
          <w:szCs w:val="28"/>
        </w:rPr>
      </w:pPr>
    </w:p>
    <w:p w:rsidR="00042332" w:rsidRDefault="00042332" w:rsidP="00167DF5">
      <w:pPr>
        <w:pStyle w:val="a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2D3B">
        <w:rPr>
          <w:rFonts w:ascii="Times New Roman" w:hAnsi="Times New Roman" w:cs="Times New Roman"/>
          <w:b/>
          <w:sz w:val="28"/>
          <w:szCs w:val="28"/>
        </w:rPr>
        <w:t>Коллективные формы работы</w:t>
      </w:r>
      <w:r w:rsidRPr="00426E69">
        <w:rPr>
          <w:rFonts w:ascii="Times New Roman" w:hAnsi="Times New Roman" w:cs="Times New Roman"/>
          <w:sz w:val="28"/>
          <w:szCs w:val="28"/>
        </w:rPr>
        <w:t>: работа по группам, индивидуально-коллективный метод, метод проектной деятельности,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конкурсов мастерства и </w:t>
      </w:r>
      <w:r w:rsidRPr="00426E69">
        <w:rPr>
          <w:rFonts w:ascii="Times New Roman" w:hAnsi="Times New Roman" w:cs="Times New Roman"/>
          <w:sz w:val="28"/>
          <w:szCs w:val="28"/>
        </w:rPr>
        <w:t xml:space="preserve"> выставок.</w:t>
      </w:r>
    </w:p>
    <w:p w:rsidR="00042332" w:rsidRPr="00426E69" w:rsidRDefault="00042332" w:rsidP="00167DF5">
      <w:pPr>
        <w:pStyle w:val="a6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32" w:rsidRDefault="00042332" w:rsidP="00167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организации  деятельности учащихся на учебных занятиях:</w:t>
      </w:r>
    </w:p>
    <w:p w:rsidR="00042332" w:rsidRPr="00426E69" w:rsidRDefault="00042332" w:rsidP="00167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32" w:rsidRPr="00426E69" w:rsidRDefault="00042332" w:rsidP="00167DF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парная и групповая работа;</w:t>
      </w:r>
    </w:p>
    <w:p w:rsidR="00042332" w:rsidRDefault="00042332" w:rsidP="00167DF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6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(</w:t>
      </w:r>
      <w:r w:rsidRPr="00426E69">
        <w:rPr>
          <w:rFonts w:ascii="Times New Roman" w:hAnsi="Times New Roman" w:cs="Times New Roman"/>
          <w:sz w:val="28"/>
          <w:szCs w:val="28"/>
        </w:rPr>
        <w:t>уроки – диспуты, уроки – путешествия,  уроки – праздники,   уроки импровизации,  урок – экскурсия; урок – конкурс мастерства; уроки обобщающего типа).</w:t>
      </w:r>
      <w:proofErr w:type="gramEnd"/>
    </w:p>
    <w:p w:rsidR="00042332" w:rsidRPr="00426E69" w:rsidRDefault="00042332" w:rsidP="00167DF5">
      <w:pPr>
        <w:widowControl w:val="0"/>
        <w:shd w:val="clear" w:color="auto" w:fill="FFFFFF"/>
        <w:autoSpaceDE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167D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332" w:rsidRDefault="00042332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3" w:rsidRDefault="006A4E33" w:rsidP="0004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7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9"/>
      </w:tblGrid>
      <w:tr w:rsidR="00A4468C" w:rsidRPr="00426E69" w:rsidTr="00A4468C">
        <w:trPr>
          <w:trHeight w:val="4953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A4468C" w:rsidRPr="00A4468C" w:rsidRDefault="00A4468C" w:rsidP="00A4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</w:t>
            </w:r>
          </w:p>
          <w:p w:rsidR="00A4468C" w:rsidRDefault="00A4468C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060" w:rsidRPr="00E13060" w:rsidRDefault="00E13060" w:rsidP="00A44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A6A" w:rsidRPr="00426E69" w:rsidRDefault="00E13060" w:rsidP="00E130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E06A6A" w:rsidRPr="00426E69" w:rsidSect="009910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08" w:rsidRDefault="005A7908" w:rsidP="00E13060">
      <w:pPr>
        <w:spacing w:after="0" w:line="240" w:lineRule="auto"/>
      </w:pPr>
      <w:r>
        <w:separator/>
      </w:r>
    </w:p>
  </w:endnote>
  <w:endnote w:type="continuationSeparator" w:id="0">
    <w:p w:rsidR="005A7908" w:rsidRDefault="005A7908" w:rsidP="00E1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08" w:rsidRDefault="005A7908" w:rsidP="00E13060">
      <w:pPr>
        <w:spacing w:after="0" w:line="240" w:lineRule="auto"/>
      </w:pPr>
      <w:r>
        <w:separator/>
      </w:r>
    </w:p>
  </w:footnote>
  <w:footnote w:type="continuationSeparator" w:id="0">
    <w:p w:rsidR="005A7908" w:rsidRDefault="005A7908" w:rsidP="00E1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003055A3"/>
    <w:multiLevelType w:val="hybridMultilevel"/>
    <w:tmpl w:val="252ED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383"/>
    <w:multiLevelType w:val="hybridMultilevel"/>
    <w:tmpl w:val="995E5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F08EB"/>
    <w:multiLevelType w:val="hybridMultilevel"/>
    <w:tmpl w:val="8B84E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173B4"/>
    <w:multiLevelType w:val="hybridMultilevel"/>
    <w:tmpl w:val="497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6A4"/>
    <w:multiLevelType w:val="hybridMultilevel"/>
    <w:tmpl w:val="F6386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606C8"/>
    <w:multiLevelType w:val="hybridMultilevel"/>
    <w:tmpl w:val="AA54C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4A95"/>
    <w:multiLevelType w:val="hybridMultilevel"/>
    <w:tmpl w:val="EB8C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52AB0"/>
    <w:multiLevelType w:val="hybridMultilevel"/>
    <w:tmpl w:val="CAA0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242C"/>
    <w:multiLevelType w:val="hybridMultilevel"/>
    <w:tmpl w:val="EF2E5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84DD1"/>
    <w:multiLevelType w:val="hybridMultilevel"/>
    <w:tmpl w:val="3A285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41A39"/>
    <w:multiLevelType w:val="hybridMultilevel"/>
    <w:tmpl w:val="2CA650B6"/>
    <w:lvl w:ilvl="0" w:tplc="839691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27EDD"/>
    <w:multiLevelType w:val="hybridMultilevel"/>
    <w:tmpl w:val="808A9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B7E0E"/>
    <w:multiLevelType w:val="hybridMultilevel"/>
    <w:tmpl w:val="488EF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C60AE"/>
    <w:multiLevelType w:val="hybridMultilevel"/>
    <w:tmpl w:val="984C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14ABE"/>
    <w:multiLevelType w:val="hybridMultilevel"/>
    <w:tmpl w:val="24CAE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B2037"/>
    <w:multiLevelType w:val="hybridMultilevel"/>
    <w:tmpl w:val="4D180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06BF5"/>
    <w:multiLevelType w:val="hybridMultilevel"/>
    <w:tmpl w:val="C19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73305"/>
    <w:multiLevelType w:val="hybridMultilevel"/>
    <w:tmpl w:val="F4AC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B1279"/>
    <w:multiLevelType w:val="hybridMultilevel"/>
    <w:tmpl w:val="C730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33B53"/>
    <w:multiLevelType w:val="hybridMultilevel"/>
    <w:tmpl w:val="2CA650B6"/>
    <w:lvl w:ilvl="0" w:tplc="8396919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C5F69"/>
    <w:multiLevelType w:val="hybridMultilevel"/>
    <w:tmpl w:val="C608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75C20"/>
    <w:multiLevelType w:val="hybridMultilevel"/>
    <w:tmpl w:val="1930BFFA"/>
    <w:lvl w:ilvl="0" w:tplc="4F8C1EA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35B47"/>
    <w:multiLevelType w:val="hybridMultilevel"/>
    <w:tmpl w:val="1326D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32F97"/>
    <w:multiLevelType w:val="hybridMultilevel"/>
    <w:tmpl w:val="F586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31FF"/>
    <w:multiLevelType w:val="hybridMultilevel"/>
    <w:tmpl w:val="5CBE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C1437"/>
    <w:multiLevelType w:val="hybridMultilevel"/>
    <w:tmpl w:val="797AA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4FBD"/>
    <w:multiLevelType w:val="hybridMultilevel"/>
    <w:tmpl w:val="7AA6CE0A"/>
    <w:lvl w:ilvl="0" w:tplc="4DBA38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4465A"/>
    <w:multiLevelType w:val="hybridMultilevel"/>
    <w:tmpl w:val="51EC6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5"/>
  </w:num>
  <w:num w:numId="5">
    <w:abstractNumId w:val="27"/>
  </w:num>
  <w:num w:numId="6">
    <w:abstractNumId w:val="21"/>
  </w:num>
  <w:num w:numId="7">
    <w:abstractNumId w:val="11"/>
  </w:num>
  <w:num w:numId="8">
    <w:abstractNumId w:val="20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25"/>
  </w:num>
  <w:num w:numId="14">
    <w:abstractNumId w:val="1"/>
  </w:num>
  <w:num w:numId="15">
    <w:abstractNumId w:val="16"/>
  </w:num>
  <w:num w:numId="16">
    <w:abstractNumId w:val="2"/>
  </w:num>
  <w:num w:numId="17">
    <w:abstractNumId w:val="23"/>
  </w:num>
  <w:num w:numId="18">
    <w:abstractNumId w:val="13"/>
  </w:num>
  <w:num w:numId="19">
    <w:abstractNumId w:val="28"/>
  </w:num>
  <w:num w:numId="20">
    <w:abstractNumId w:val="15"/>
  </w:num>
  <w:num w:numId="21">
    <w:abstractNumId w:val="6"/>
  </w:num>
  <w:num w:numId="22">
    <w:abstractNumId w:val="26"/>
  </w:num>
  <w:num w:numId="23">
    <w:abstractNumId w:val="12"/>
  </w:num>
  <w:num w:numId="24">
    <w:abstractNumId w:val="10"/>
  </w:num>
  <w:num w:numId="25">
    <w:abstractNumId w:val="7"/>
  </w:num>
  <w:num w:numId="26">
    <w:abstractNumId w:val="18"/>
  </w:num>
  <w:num w:numId="27">
    <w:abstractNumId w:val="9"/>
  </w:num>
  <w:num w:numId="28">
    <w:abstractNumId w:val="1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A8"/>
    <w:rsid w:val="00005D6E"/>
    <w:rsid w:val="00015972"/>
    <w:rsid w:val="00035311"/>
    <w:rsid w:val="0003763C"/>
    <w:rsid w:val="00042332"/>
    <w:rsid w:val="00086AE0"/>
    <w:rsid w:val="000B0339"/>
    <w:rsid w:val="000B5018"/>
    <w:rsid w:val="000C6290"/>
    <w:rsid w:val="00126A00"/>
    <w:rsid w:val="00164888"/>
    <w:rsid w:val="00165A01"/>
    <w:rsid w:val="00167DF5"/>
    <w:rsid w:val="00171008"/>
    <w:rsid w:val="00185688"/>
    <w:rsid w:val="001A4DF0"/>
    <w:rsid w:val="001A7229"/>
    <w:rsid w:val="001D108D"/>
    <w:rsid w:val="001E35F7"/>
    <w:rsid w:val="001E5A05"/>
    <w:rsid w:val="001F07E1"/>
    <w:rsid w:val="00294298"/>
    <w:rsid w:val="002B45C3"/>
    <w:rsid w:val="002B52A8"/>
    <w:rsid w:val="00313507"/>
    <w:rsid w:val="003534F7"/>
    <w:rsid w:val="00354BC1"/>
    <w:rsid w:val="0038243E"/>
    <w:rsid w:val="00393F5D"/>
    <w:rsid w:val="003A685F"/>
    <w:rsid w:val="003E43AA"/>
    <w:rsid w:val="003F2D9B"/>
    <w:rsid w:val="00406661"/>
    <w:rsid w:val="00426E69"/>
    <w:rsid w:val="00457B0D"/>
    <w:rsid w:val="00475FB3"/>
    <w:rsid w:val="00483FAB"/>
    <w:rsid w:val="00496EEC"/>
    <w:rsid w:val="00521FA4"/>
    <w:rsid w:val="00523375"/>
    <w:rsid w:val="00540799"/>
    <w:rsid w:val="005469CC"/>
    <w:rsid w:val="0055776C"/>
    <w:rsid w:val="00560BEB"/>
    <w:rsid w:val="00566731"/>
    <w:rsid w:val="005A7908"/>
    <w:rsid w:val="005D3344"/>
    <w:rsid w:val="005F5955"/>
    <w:rsid w:val="00631270"/>
    <w:rsid w:val="006353B4"/>
    <w:rsid w:val="00637F4C"/>
    <w:rsid w:val="00650DB5"/>
    <w:rsid w:val="00684DA8"/>
    <w:rsid w:val="0068663E"/>
    <w:rsid w:val="00691C1B"/>
    <w:rsid w:val="006A4E33"/>
    <w:rsid w:val="006A7DD4"/>
    <w:rsid w:val="006B1D4B"/>
    <w:rsid w:val="006C4C28"/>
    <w:rsid w:val="006F0CCB"/>
    <w:rsid w:val="006F7C93"/>
    <w:rsid w:val="0070013F"/>
    <w:rsid w:val="00712602"/>
    <w:rsid w:val="0073635C"/>
    <w:rsid w:val="0074085A"/>
    <w:rsid w:val="00750094"/>
    <w:rsid w:val="00757351"/>
    <w:rsid w:val="007735C6"/>
    <w:rsid w:val="00787723"/>
    <w:rsid w:val="00791492"/>
    <w:rsid w:val="007A5F03"/>
    <w:rsid w:val="007B631A"/>
    <w:rsid w:val="007C068E"/>
    <w:rsid w:val="007D21A7"/>
    <w:rsid w:val="007D67A7"/>
    <w:rsid w:val="007E0F6B"/>
    <w:rsid w:val="007E3F09"/>
    <w:rsid w:val="008355E9"/>
    <w:rsid w:val="00855970"/>
    <w:rsid w:val="00871325"/>
    <w:rsid w:val="008754EB"/>
    <w:rsid w:val="008765C9"/>
    <w:rsid w:val="00880BA0"/>
    <w:rsid w:val="00895E44"/>
    <w:rsid w:val="008974C7"/>
    <w:rsid w:val="008B1E06"/>
    <w:rsid w:val="008C2573"/>
    <w:rsid w:val="008D52AB"/>
    <w:rsid w:val="008E1A71"/>
    <w:rsid w:val="00924A66"/>
    <w:rsid w:val="00973C15"/>
    <w:rsid w:val="0098548C"/>
    <w:rsid w:val="0098697A"/>
    <w:rsid w:val="009910F9"/>
    <w:rsid w:val="00995656"/>
    <w:rsid w:val="00995BBA"/>
    <w:rsid w:val="009B7B8B"/>
    <w:rsid w:val="009C01CF"/>
    <w:rsid w:val="009D1633"/>
    <w:rsid w:val="009D1A3D"/>
    <w:rsid w:val="009E6783"/>
    <w:rsid w:val="009F480D"/>
    <w:rsid w:val="009F4DCB"/>
    <w:rsid w:val="009F4E58"/>
    <w:rsid w:val="009F699B"/>
    <w:rsid w:val="00A235F4"/>
    <w:rsid w:val="00A35669"/>
    <w:rsid w:val="00A4468C"/>
    <w:rsid w:val="00A631B6"/>
    <w:rsid w:val="00A95AAC"/>
    <w:rsid w:val="00AE6800"/>
    <w:rsid w:val="00AF0A96"/>
    <w:rsid w:val="00B26E27"/>
    <w:rsid w:val="00B27A8D"/>
    <w:rsid w:val="00B34D26"/>
    <w:rsid w:val="00B3720B"/>
    <w:rsid w:val="00B453C4"/>
    <w:rsid w:val="00B62A40"/>
    <w:rsid w:val="00B63362"/>
    <w:rsid w:val="00B67C2B"/>
    <w:rsid w:val="00B70CE3"/>
    <w:rsid w:val="00BA1936"/>
    <w:rsid w:val="00BC6AC6"/>
    <w:rsid w:val="00BF55BB"/>
    <w:rsid w:val="00C14BE5"/>
    <w:rsid w:val="00C40BAC"/>
    <w:rsid w:val="00C677C0"/>
    <w:rsid w:val="00C76D18"/>
    <w:rsid w:val="00C83208"/>
    <w:rsid w:val="00C931B6"/>
    <w:rsid w:val="00CB1F20"/>
    <w:rsid w:val="00CC17E9"/>
    <w:rsid w:val="00D203DD"/>
    <w:rsid w:val="00D25B69"/>
    <w:rsid w:val="00D37ABE"/>
    <w:rsid w:val="00D42BA7"/>
    <w:rsid w:val="00D67261"/>
    <w:rsid w:val="00D9556F"/>
    <w:rsid w:val="00D97A39"/>
    <w:rsid w:val="00DD4C6B"/>
    <w:rsid w:val="00DE11FF"/>
    <w:rsid w:val="00E06A6A"/>
    <w:rsid w:val="00E13060"/>
    <w:rsid w:val="00E41FBB"/>
    <w:rsid w:val="00E53D48"/>
    <w:rsid w:val="00E7072E"/>
    <w:rsid w:val="00E7666D"/>
    <w:rsid w:val="00EA7B09"/>
    <w:rsid w:val="00ED08FA"/>
    <w:rsid w:val="00F00298"/>
    <w:rsid w:val="00F13C76"/>
    <w:rsid w:val="00F16766"/>
    <w:rsid w:val="00F16A3D"/>
    <w:rsid w:val="00F179CD"/>
    <w:rsid w:val="00F25239"/>
    <w:rsid w:val="00F35C70"/>
    <w:rsid w:val="00F540F8"/>
    <w:rsid w:val="00F54F77"/>
    <w:rsid w:val="00F6522B"/>
    <w:rsid w:val="00F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A8"/>
    <w:pPr>
      <w:ind w:left="720"/>
      <w:contextualSpacing/>
    </w:pPr>
  </w:style>
  <w:style w:type="paragraph" w:customStyle="1" w:styleId="Default">
    <w:name w:val="Default"/>
    <w:rsid w:val="00164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6A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DD4C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0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42332"/>
    <w:rPr>
      <w:b/>
      <w:bCs/>
    </w:rPr>
  </w:style>
  <w:style w:type="paragraph" w:styleId="a9">
    <w:name w:val="Title"/>
    <w:basedOn w:val="a"/>
    <w:link w:val="aa"/>
    <w:qFormat/>
    <w:rsid w:val="00037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3763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1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3060"/>
  </w:style>
  <w:style w:type="paragraph" w:styleId="ad">
    <w:name w:val="footer"/>
    <w:basedOn w:val="a"/>
    <w:link w:val="ae"/>
    <w:uiPriority w:val="99"/>
    <w:semiHidden/>
    <w:unhideWhenUsed/>
    <w:rsid w:val="00E1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User</cp:lastModifiedBy>
  <cp:revision>134</cp:revision>
  <dcterms:created xsi:type="dcterms:W3CDTF">2014-10-26T10:32:00Z</dcterms:created>
  <dcterms:modified xsi:type="dcterms:W3CDTF">2023-01-08T09:39:00Z</dcterms:modified>
</cp:coreProperties>
</file>