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C433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C4339" w:rsidRPr="00EC4339">
        <w:rPr>
          <w:rFonts w:ascii="Cambria" w:hAnsi="Cambria" w:cs="Arial"/>
          <w:b/>
          <w:sz w:val="24"/>
          <w:szCs w:val="24"/>
        </w:rPr>
        <w:t>Авторская образовательная программа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C4339" w:rsidP="00C7231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детский сад «Мечта», Нижегородская область, г.о. Бор, п. Октябрьский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C4339" w:rsidP="00C72315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Бударина Марианна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BFD7-CFF9-4707-B766-4C379B6D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2022-12-06T18:57:00Z</dcterms:modified>
</cp:coreProperties>
</file>