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A31F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4A31F2" w:rsidRPr="004A31F2">
        <w:rPr>
          <w:rFonts w:cstheme="minorHAnsi"/>
          <w:b/>
          <w:sz w:val="24"/>
          <w:szCs w:val="24"/>
        </w:rPr>
        <w:t>Всероссийский конкурс научно-исследовательских и учебно-методических проектов преподавателей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A31F2" w:rsidRDefault="004A31F2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4A31F2">
              <w:rPr>
                <w:rFonts w:cstheme="minorHAnsi"/>
                <w:b/>
                <w:sz w:val="24"/>
                <w:szCs w:val="24"/>
              </w:rPr>
              <w:t>ТОГАПОУ «Педагогический колледж г</w:t>
            </w:r>
            <w:proofErr w:type="gramStart"/>
            <w:r w:rsidRPr="004A31F2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4A31F2">
              <w:rPr>
                <w:rFonts w:cstheme="minorHAnsi"/>
                <w:b/>
                <w:sz w:val="24"/>
                <w:szCs w:val="24"/>
              </w:rPr>
              <w:t>амбова»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A31F2" w:rsidRDefault="004A31F2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A31F2">
              <w:rPr>
                <w:rFonts w:cstheme="minorHAnsi"/>
                <w:b/>
                <w:sz w:val="24"/>
                <w:szCs w:val="24"/>
              </w:rPr>
              <w:t>Желтова</w:t>
            </w:r>
            <w:proofErr w:type="spellEnd"/>
            <w:r w:rsidRPr="004A31F2">
              <w:rPr>
                <w:rFonts w:cstheme="minorHAnsi"/>
                <w:b/>
                <w:sz w:val="24"/>
                <w:szCs w:val="24"/>
              </w:rPr>
              <w:t xml:space="preserve"> Наталия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1F2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24D0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924E6-5FB4-4862-AB56-280AD05B8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2024-01-30T13:19:00Z</dcterms:modified>
</cp:coreProperties>
</file>