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12053">
        <w:rPr>
          <w:rFonts w:asciiTheme="minorHAnsi" w:hAnsiTheme="minorHAnsi" w:cstheme="minorHAnsi"/>
          <w:b/>
          <w:sz w:val="20"/>
          <w:szCs w:val="20"/>
        </w:rPr>
        <w:t>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12053" w:rsidRPr="00912053">
        <w:rPr>
          <w:rFonts w:ascii="Cambria" w:hAnsi="Cambria" w:cs="Arial"/>
          <w:b/>
          <w:sz w:val="24"/>
          <w:szCs w:val="24"/>
        </w:rPr>
        <w:t>Изобразительное искусство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12053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МБУДО дом детского творчества,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Воронеж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12053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Агеева Ирина Ивановна, Головин  Кирилл  Андреевич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C947-12BE-4667-9D5B-E2208F6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2023-01-27T06:26:00Z</dcterms:modified>
</cp:coreProperties>
</file>