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347C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A46962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46962" w:rsidRPr="00A46962">
        <w:rPr>
          <w:rFonts w:hAnsi="Cambria" w:cs="Calibri"/>
          <w:b/>
          <w:sz w:val="24"/>
          <w:szCs w:val="24"/>
        </w:rPr>
        <w:t>Лучшая</w:t>
      </w:r>
      <w:r w:rsidR="00A46962" w:rsidRPr="00A46962">
        <w:rPr>
          <w:rFonts w:hAnsi="Cambria" w:cs="Calibri"/>
          <w:b/>
          <w:sz w:val="24"/>
          <w:szCs w:val="24"/>
        </w:rPr>
        <w:t xml:space="preserve"> </w:t>
      </w:r>
      <w:r w:rsidR="00A46962" w:rsidRPr="00A46962">
        <w:rPr>
          <w:rFonts w:hAnsi="Cambria" w:cs="Calibri"/>
          <w:b/>
          <w:sz w:val="24"/>
          <w:szCs w:val="24"/>
        </w:rPr>
        <w:t>студенческая</w:t>
      </w:r>
      <w:r w:rsidR="00A46962" w:rsidRPr="00A46962">
        <w:rPr>
          <w:rFonts w:hAnsi="Cambria" w:cs="Calibri"/>
          <w:b/>
          <w:sz w:val="24"/>
          <w:szCs w:val="24"/>
        </w:rPr>
        <w:t xml:space="preserve"> </w:t>
      </w:r>
      <w:r w:rsidR="00A46962" w:rsidRPr="00A46962">
        <w:rPr>
          <w:rFonts w:hAnsi="Cambria" w:cs="Calibri"/>
          <w:b/>
          <w:sz w:val="24"/>
          <w:szCs w:val="24"/>
        </w:rPr>
        <w:t>презентация</w:t>
      </w:r>
      <w:r w:rsidR="00A46962" w:rsidRPr="00A46962">
        <w:rPr>
          <w:rFonts w:hAnsi="Cambria" w:cs="Calibri"/>
          <w:b/>
          <w:sz w:val="24"/>
          <w:szCs w:val="24"/>
        </w:rPr>
        <w:t xml:space="preserve"> 2023-2024 </w:t>
      </w:r>
      <w:r w:rsidR="00A46962" w:rsidRPr="00A46962">
        <w:rPr>
          <w:rFonts w:hAnsi="Cambria" w:cs="Calibri"/>
          <w:b/>
          <w:sz w:val="24"/>
          <w:szCs w:val="24"/>
        </w:rPr>
        <w:t>учебного</w:t>
      </w:r>
      <w:r w:rsidR="00A46962" w:rsidRPr="00A46962">
        <w:rPr>
          <w:rFonts w:hAnsi="Cambria" w:cs="Calibri"/>
          <w:b/>
          <w:sz w:val="24"/>
          <w:szCs w:val="24"/>
        </w:rPr>
        <w:t xml:space="preserve"> </w:t>
      </w:r>
      <w:r w:rsidR="00A46962" w:rsidRPr="00A46962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46962" w:rsidRDefault="00A46962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46962">
              <w:rPr>
                <w:rFonts w:asciiTheme="majorHAnsi" w:hAnsiTheme="majorHAnsi" w:cstheme="minorHAnsi"/>
                <w:b/>
                <w:sz w:val="24"/>
                <w:szCs w:val="24"/>
              </w:rPr>
              <w:t>ГОБПОУ «</w:t>
            </w:r>
            <w:proofErr w:type="spellStart"/>
            <w:r w:rsidRPr="00A46962">
              <w:rPr>
                <w:rFonts w:asciiTheme="majorHAnsi" w:hAnsiTheme="majorHAnsi" w:cstheme="minorHAnsi"/>
                <w:b/>
                <w:sz w:val="24"/>
                <w:szCs w:val="24"/>
              </w:rPr>
              <w:t>Грязинский</w:t>
            </w:r>
            <w:proofErr w:type="spellEnd"/>
            <w:r w:rsidRPr="00A4696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технический колледж»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46962" w:rsidRDefault="00A46962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6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Евсеева Ирина Сергеевна, </w:t>
            </w:r>
            <w:proofErr w:type="spellStart"/>
            <w:r w:rsidRPr="00A46962">
              <w:rPr>
                <w:rFonts w:asciiTheme="majorHAnsi" w:hAnsiTheme="majorHAnsi" w:cstheme="minorHAnsi"/>
                <w:b/>
                <w:sz w:val="24"/>
                <w:szCs w:val="24"/>
              </w:rPr>
              <w:t>Филипцов</w:t>
            </w:r>
            <w:proofErr w:type="spellEnd"/>
            <w:r w:rsidRPr="00A4696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827CBF" w:rsidRPr="00D12273" w:rsidTr="00827CBF">
        <w:tc>
          <w:tcPr>
            <w:tcW w:w="467" w:type="dxa"/>
            <w:shd w:val="clear" w:color="auto" w:fill="FFFFFF" w:themeFill="background1"/>
          </w:tcPr>
          <w:p w:rsidR="00827CBF" w:rsidRPr="00D12273" w:rsidRDefault="00827CBF" w:rsidP="00673D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827CBF" w:rsidRPr="00827CBF" w:rsidRDefault="00827CBF" w:rsidP="00673D1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27CBF">
              <w:rPr>
                <w:rFonts w:asciiTheme="majorHAnsi" w:hAnsiTheme="majorHAnsi" w:cstheme="minorHAnsi"/>
                <w:b/>
                <w:sz w:val="24"/>
                <w:szCs w:val="24"/>
              </w:rPr>
              <w:t>Московский областной медицинский колледж №1</w:t>
            </w:r>
          </w:p>
        </w:tc>
        <w:tc>
          <w:tcPr>
            <w:tcW w:w="3510" w:type="dxa"/>
            <w:shd w:val="clear" w:color="auto" w:fill="FFFFFF" w:themeFill="background1"/>
          </w:tcPr>
          <w:p w:rsidR="00827CBF" w:rsidRPr="00827CBF" w:rsidRDefault="00827CBF" w:rsidP="00673D1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27CB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Яковлева Татьяна Михайловна, </w:t>
            </w:r>
            <w:proofErr w:type="spellStart"/>
            <w:r w:rsidRPr="00827CBF">
              <w:rPr>
                <w:rFonts w:asciiTheme="majorHAnsi" w:hAnsiTheme="majorHAnsi" w:cstheme="minorHAnsi"/>
                <w:b/>
                <w:sz w:val="24"/>
                <w:szCs w:val="24"/>
              </w:rPr>
              <w:t>Гайнутдинова</w:t>
            </w:r>
            <w:proofErr w:type="spellEnd"/>
            <w:r w:rsidRPr="00827CB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Альбина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27CBF" w:rsidRPr="00D12273" w:rsidRDefault="00827CBF" w:rsidP="00673D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827CBF" w:rsidRPr="00D12273" w:rsidRDefault="00827CBF" w:rsidP="00673D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9C4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27CBF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6962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676B2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A55B-2ED4-47AE-BAE1-BCC8A81C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741</cp:revision>
  <dcterms:created xsi:type="dcterms:W3CDTF">2014-07-03T15:28:00Z</dcterms:created>
  <dcterms:modified xsi:type="dcterms:W3CDTF">2023-12-29T08:56:00Z</dcterms:modified>
</cp:coreProperties>
</file>