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0" w:rsidRDefault="00DA4790" w:rsidP="00DA4790">
      <w:pPr>
        <w:jc w:val="center"/>
        <w:rPr>
          <w:sz w:val="28"/>
          <w:szCs w:val="28"/>
        </w:rPr>
      </w:pPr>
    </w:p>
    <w:p w:rsidR="00DA4790" w:rsidRPr="00C63EB0" w:rsidRDefault="00DA4790" w:rsidP="00DA4790">
      <w:pPr>
        <w:jc w:val="center"/>
        <w:rPr>
          <w:b/>
          <w:bCs/>
          <w:color w:val="000000"/>
          <w:sz w:val="40"/>
          <w:szCs w:val="40"/>
        </w:rPr>
      </w:pPr>
      <w:r w:rsidRPr="00C63EB0">
        <w:rPr>
          <w:b/>
          <w:bCs/>
          <w:color w:val="000000"/>
          <w:sz w:val="40"/>
          <w:szCs w:val="40"/>
        </w:rPr>
        <w:t xml:space="preserve">Государственное бюджетное учреждение города Москвы Центр социальной поддержки </w:t>
      </w:r>
      <w:r>
        <w:rPr>
          <w:b/>
          <w:bCs/>
          <w:color w:val="000000"/>
          <w:sz w:val="40"/>
          <w:szCs w:val="40"/>
        </w:rPr>
        <w:br/>
      </w:r>
      <w:r w:rsidRPr="00C63EB0">
        <w:rPr>
          <w:b/>
          <w:bCs/>
          <w:color w:val="000000"/>
          <w:sz w:val="40"/>
          <w:szCs w:val="40"/>
        </w:rPr>
        <w:t xml:space="preserve">и реабилитации детей-инвалидов «Дом Детей» Департамента труда и социальной защиты населения города Москвы </w:t>
      </w:r>
      <w:r>
        <w:rPr>
          <w:b/>
          <w:bCs/>
          <w:color w:val="000000"/>
          <w:sz w:val="40"/>
          <w:szCs w:val="40"/>
        </w:rPr>
        <w:br/>
      </w:r>
      <w:r w:rsidRPr="00C63EB0">
        <w:rPr>
          <w:b/>
          <w:bCs/>
          <w:color w:val="000000"/>
          <w:sz w:val="40"/>
          <w:szCs w:val="40"/>
        </w:rPr>
        <w:t>(ГБУ ЦСПР «Дом Детей»)</w:t>
      </w:r>
    </w:p>
    <w:p w:rsidR="00DA4790" w:rsidRPr="00115F8B" w:rsidRDefault="00DA4790" w:rsidP="00DA4790">
      <w:pPr>
        <w:jc w:val="center"/>
        <w:rPr>
          <w:color w:val="000000"/>
          <w:sz w:val="20"/>
          <w:szCs w:val="20"/>
        </w:rPr>
      </w:pPr>
      <w:r w:rsidRPr="00115F8B">
        <w:rPr>
          <w:color w:val="000000"/>
          <w:sz w:val="20"/>
          <w:szCs w:val="20"/>
        </w:rPr>
        <w:t>Адрес:121359, г. Москва, ул. Академика Павлова, д. 15, стр.1</w:t>
      </w:r>
    </w:p>
    <w:p w:rsidR="00DA4790" w:rsidRPr="00115F8B" w:rsidRDefault="00DA4790" w:rsidP="00DA4790">
      <w:pPr>
        <w:jc w:val="center"/>
        <w:rPr>
          <w:color w:val="000000"/>
          <w:sz w:val="20"/>
          <w:szCs w:val="20"/>
        </w:rPr>
      </w:pPr>
      <w:r w:rsidRPr="00115F8B">
        <w:rPr>
          <w:color w:val="000000"/>
          <w:sz w:val="20"/>
          <w:szCs w:val="20"/>
        </w:rPr>
        <w:t xml:space="preserve">тел./факс: 8(499)141-45-13,  8(499)140-73-27; </w:t>
      </w:r>
      <w:proofErr w:type="spellStart"/>
      <w:r w:rsidRPr="00115F8B">
        <w:rPr>
          <w:color w:val="000000"/>
          <w:sz w:val="20"/>
          <w:szCs w:val="20"/>
        </w:rPr>
        <w:t>e-mail</w:t>
      </w:r>
      <w:proofErr w:type="spellEnd"/>
      <w:r w:rsidRPr="00115F8B">
        <w:rPr>
          <w:color w:val="000000"/>
          <w:sz w:val="20"/>
          <w:szCs w:val="20"/>
        </w:rPr>
        <w:t xml:space="preserve">: </w:t>
      </w:r>
      <w:r w:rsidRPr="00115F8B">
        <w:rPr>
          <w:sz w:val="20"/>
          <w:szCs w:val="20"/>
        </w:rPr>
        <w:t>domdetey@domdetey.msk.ru</w:t>
      </w:r>
    </w:p>
    <w:p w:rsidR="00DA4790" w:rsidRDefault="00DA4790" w:rsidP="00DA4790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DA4790" w:rsidRDefault="00DA4790" w:rsidP="00DA4790">
      <w:pPr>
        <w:ind w:firstLine="708"/>
        <w:jc w:val="center"/>
        <w:rPr>
          <w:sz w:val="32"/>
          <w:szCs w:val="32"/>
        </w:rPr>
      </w:pPr>
    </w:p>
    <w:p w:rsidR="00DA4790" w:rsidRDefault="00DA4790" w:rsidP="00DA4790">
      <w:pPr>
        <w:ind w:firstLine="708"/>
        <w:jc w:val="center"/>
        <w:rPr>
          <w:sz w:val="32"/>
          <w:szCs w:val="32"/>
        </w:rPr>
      </w:pPr>
    </w:p>
    <w:p w:rsidR="00DA4790" w:rsidRDefault="00DA4790" w:rsidP="00DA4790">
      <w:pPr>
        <w:rPr>
          <w:sz w:val="32"/>
          <w:szCs w:val="32"/>
        </w:rPr>
      </w:pPr>
    </w:p>
    <w:p w:rsidR="00DA4790" w:rsidRDefault="00DA4790" w:rsidP="00DA4790">
      <w:pPr>
        <w:rPr>
          <w:sz w:val="32"/>
          <w:szCs w:val="32"/>
        </w:rPr>
      </w:pPr>
    </w:p>
    <w:p w:rsidR="00DA4790" w:rsidRDefault="00DA4790" w:rsidP="00DA4790">
      <w:pPr>
        <w:rPr>
          <w:sz w:val="32"/>
          <w:szCs w:val="32"/>
        </w:rPr>
      </w:pPr>
    </w:p>
    <w:p w:rsidR="00DA4790" w:rsidRDefault="00DA4790" w:rsidP="00DA4790">
      <w:pPr>
        <w:jc w:val="center"/>
        <w:rPr>
          <w:sz w:val="32"/>
          <w:szCs w:val="32"/>
        </w:rPr>
      </w:pPr>
    </w:p>
    <w:p w:rsidR="00DA4790" w:rsidRDefault="00DA4790" w:rsidP="00DA4790">
      <w:pPr>
        <w:jc w:val="center"/>
        <w:rPr>
          <w:sz w:val="32"/>
          <w:szCs w:val="32"/>
        </w:rPr>
      </w:pPr>
    </w:p>
    <w:p w:rsidR="00DA4790" w:rsidRDefault="00DA4790" w:rsidP="00DA479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Сообщение на тему: </w:t>
      </w:r>
    </w:p>
    <w:p w:rsidR="00DA4790" w:rsidRDefault="00DA4790" w:rsidP="00DA479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«Музыкотерапия как средство развития эмоциональной сферы ребенка»</w:t>
      </w:r>
    </w:p>
    <w:p w:rsidR="00DA4790" w:rsidRDefault="00DA4790" w:rsidP="00DA4790">
      <w:pPr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DA4790" w:rsidRDefault="00DA4790" w:rsidP="00DA4790">
      <w:pPr>
        <w:spacing w:line="360" w:lineRule="auto"/>
        <w:ind w:firstLine="708"/>
        <w:jc w:val="right"/>
        <w:rPr>
          <w:sz w:val="36"/>
          <w:szCs w:val="36"/>
        </w:rPr>
      </w:pPr>
    </w:p>
    <w:p w:rsidR="00DA4790" w:rsidRDefault="00DA4790" w:rsidP="00DA4790">
      <w:pPr>
        <w:spacing w:line="360" w:lineRule="auto"/>
        <w:ind w:firstLine="708"/>
        <w:jc w:val="right"/>
        <w:rPr>
          <w:sz w:val="36"/>
          <w:szCs w:val="36"/>
        </w:rPr>
      </w:pPr>
    </w:p>
    <w:p w:rsidR="00DA4790" w:rsidRDefault="00DA4790" w:rsidP="00DA4790">
      <w:pPr>
        <w:spacing w:line="360" w:lineRule="auto"/>
        <w:rPr>
          <w:sz w:val="36"/>
          <w:szCs w:val="36"/>
        </w:rPr>
      </w:pPr>
    </w:p>
    <w:p w:rsidR="00DA4790" w:rsidRDefault="00DA4790" w:rsidP="00DA4790">
      <w:pPr>
        <w:spacing w:line="360" w:lineRule="auto"/>
        <w:rPr>
          <w:sz w:val="36"/>
          <w:szCs w:val="36"/>
        </w:rPr>
      </w:pPr>
    </w:p>
    <w:p w:rsidR="00DA4790" w:rsidRDefault="00DA4790" w:rsidP="00DA4790">
      <w:pPr>
        <w:spacing w:line="360" w:lineRule="auto"/>
        <w:rPr>
          <w:sz w:val="36"/>
          <w:szCs w:val="36"/>
        </w:rPr>
      </w:pPr>
    </w:p>
    <w:p w:rsidR="00DA4790" w:rsidRDefault="00DA4790" w:rsidP="00DA4790">
      <w:pPr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Разработала воспитатель:</w:t>
      </w:r>
    </w:p>
    <w:p w:rsidR="00DA4790" w:rsidRDefault="00DA4790" w:rsidP="00DA4790">
      <w:pPr>
        <w:spacing w:line="276" w:lineRule="auto"/>
        <w:ind w:firstLine="708"/>
        <w:jc w:val="right"/>
        <w:rPr>
          <w:sz w:val="36"/>
          <w:szCs w:val="36"/>
        </w:rPr>
      </w:pPr>
      <w:r>
        <w:rPr>
          <w:sz w:val="36"/>
          <w:szCs w:val="36"/>
        </w:rPr>
        <w:t>Беляева Елена Геннадьевна</w:t>
      </w:r>
    </w:p>
    <w:p w:rsidR="00DA4790" w:rsidRDefault="00DA4790" w:rsidP="00DA4790">
      <w:pPr>
        <w:spacing w:line="360" w:lineRule="auto"/>
        <w:ind w:firstLine="708"/>
        <w:jc w:val="right"/>
        <w:rPr>
          <w:sz w:val="36"/>
          <w:szCs w:val="36"/>
        </w:rPr>
      </w:pPr>
    </w:p>
    <w:p w:rsidR="00DA4790" w:rsidRDefault="00DA4790" w:rsidP="00DA4790">
      <w:pPr>
        <w:spacing w:line="360" w:lineRule="auto"/>
        <w:rPr>
          <w:sz w:val="36"/>
          <w:szCs w:val="36"/>
        </w:rPr>
      </w:pPr>
    </w:p>
    <w:p w:rsidR="00DA4790" w:rsidRDefault="00DA4790" w:rsidP="00DA4790">
      <w:pPr>
        <w:jc w:val="center"/>
        <w:rPr>
          <w:sz w:val="28"/>
          <w:szCs w:val="28"/>
        </w:rPr>
      </w:pPr>
    </w:p>
    <w:p w:rsidR="00DA4790" w:rsidRDefault="00DA4790" w:rsidP="00DA4790">
      <w:pPr>
        <w:jc w:val="center"/>
        <w:rPr>
          <w:sz w:val="28"/>
          <w:szCs w:val="28"/>
        </w:rPr>
      </w:pPr>
    </w:p>
    <w:p w:rsidR="006C71B5" w:rsidRDefault="00DA4790" w:rsidP="008005E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2022 г.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 xml:space="preserve">Настроение особенного ребенка нестабильно – вот он радостно смеется, а через минуту уже плачет или сердится без видимых для нас причин. Огромную роль в обогащении эмоционального опыта ребенка играет музыкальная терапия. 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 xml:space="preserve">Музыку мы слушаем для удовольствия. Но на этом не заканчиваются ее полезные свойства. При использовании музыкотерапии ребенок получает заряд положительных эмоций. Дети с удовольствием слушают музыку, у них появляется желание петь, играть и танцевать. 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Для работы с особенными детьми, я использую серию записей «Волшебные голоса природы», которые благотворно влияют на эмоциональное состояние ребенка, снимают агрессивность, страх, раздражительность и успокаивают ребенка. В записях звучат пение птиц, шум моря, весенняя капель и многое другое.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А также я использую песенки, которые требуют от ребенка выполнения простых движений, например «Ты похлопай вместе с нами: хлоп-хлоп», «Ты потопай вместе с нами: топ-топ».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 xml:space="preserve">В музыкальном диалоге ребенок может контактировать со взрослым в безопасной зоне, он раскрепощается и учится выражать свои чувства и эмоции. А делать это можно с помощью простых музыкальных инструментов: барабана, деревянных ложек, маракасов, треугольника, </w:t>
      </w:r>
      <w:proofErr w:type="spellStart"/>
      <w:r>
        <w:rPr>
          <w:sz w:val="28"/>
          <w:szCs w:val="28"/>
        </w:rPr>
        <w:t>трещетки</w:t>
      </w:r>
      <w:proofErr w:type="spellEnd"/>
      <w:r>
        <w:rPr>
          <w:sz w:val="28"/>
          <w:szCs w:val="28"/>
        </w:rPr>
        <w:t xml:space="preserve"> и всего, что есть под рукой.</w:t>
      </w:r>
    </w:p>
    <w:p w:rsidR="00C73CE6" w:rsidRDefault="00C73CE6" w:rsidP="00C73CE6">
      <w:pPr>
        <w:rPr>
          <w:sz w:val="28"/>
          <w:szCs w:val="28"/>
        </w:rPr>
      </w:pPr>
    </w:p>
    <w:p w:rsidR="00C73CE6" w:rsidRPr="005C7B3C" w:rsidRDefault="00C73CE6" w:rsidP="00C73CE6">
      <w:pPr>
        <w:rPr>
          <w:b/>
          <w:bCs/>
          <w:sz w:val="28"/>
          <w:szCs w:val="28"/>
        </w:rPr>
      </w:pPr>
      <w:r w:rsidRPr="005C7B3C">
        <w:rPr>
          <w:b/>
          <w:bCs/>
          <w:sz w:val="28"/>
          <w:szCs w:val="28"/>
        </w:rPr>
        <w:t>Игра «</w:t>
      </w:r>
      <w:proofErr w:type="spellStart"/>
      <w:r w:rsidRPr="005C7B3C">
        <w:rPr>
          <w:b/>
          <w:bCs/>
          <w:sz w:val="28"/>
          <w:szCs w:val="28"/>
        </w:rPr>
        <w:t>Повторялки</w:t>
      </w:r>
      <w:proofErr w:type="spellEnd"/>
      <w:r w:rsidRPr="005C7B3C">
        <w:rPr>
          <w:b/>
          <w:bCs/>
          <w:sz w:val="28"/>
          <w:szCs w:val="28"/>
        </w:rPr>
        <w:t>»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Педагог на музыкальном инструменте издает разные звуки и предлагает детям их повторить (для разнообразия можно использовать не только звуки, но и хлопки, топанье ногами). Затем предлагает детям поменяться, теперь ребята издают звуки, а педагог повторяет.</w:t>
      </w:r>
    </w:p>
    <w:p w:rsidR="00C73CE6" w:rsidRDefault="00C73CE6" w:rsidP="00C73CE6">
      <w:pPr>
        <w:rPr>
          <w:sz w:val="28"/>
          <w:szCs w:val="28"/>
        </w:rPr>
      </w:pPr>
    </w:p>
    <w:p w:rsidR="00C73CE6" w:rsidRPr="005C7B3C" w:rsidRDefault="00C73CE6" w:rsidP="00C73CE6">
      <w:pPr>
        <w:rPr>
          <w:b/>
          <w:bCs/>
          <w:sz w:val="28"/>
          <w:szCs w:val="28"/>
        </w:rPr>
      </w:pPr>
      <w:r w:rsidRPr="005C7B3C">
        <w:rPr>
          <w:b/>
          <w:bCs/>
          <w:sz w:val="28"/>
          <w:szCs w:val="28"/>
        </w:rPr>
        <w:t>Игра «П</w:t>
      </w:r>
      <w:r>
        <w:rPr>
          <w:b/>
          <w:bCs/>
          <w:sz w:val="28"/>
          <w:szCs w:val="28"/>
        </w:rPr>
        <w:t>ридумай танец</w:t>
      </w:r>
      <w:r w:rsidRPr="005C7B3C">
        <w:rPr>
          <w:b/>
          <w:bCs/>
          <w:sz w:val="28"/>
          <w:szCs w:val="28"/>
        </w:rPr>
        <w:t>»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Ребенок танцует под любимую музыку, так, как хочет. Если он затрудняется с выбором движений, можно показать ему пример. Фантазировать можно с помощью легкого платка. Вот у нас ручеек (волнообразные движения вдоль тела), спрячемся (закрываем платочком лицо), а теперь сделаем салют (спрячем платок в ладошках и подбросим вверх). Можно придумать тему для танца, например «Мое хорошее настроение», «Как я устал» и другое.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 xml:space="preserve">В этих играх ребенок может выражать свои чувства и переживания через жесты и пластику. Посредством таких игр, ребенок освобождается от </w:t>
      </w:r>
      <w:r>
        <w:rPr>
          <w:sz w:val="28"/>
          <w:szCs w:val="28"/>
        </w:rPr>
        <w:lastRenderedPageBreak/>
        <w:t>переживаний, мышечного напряжения и избавляется от отрицательных эмоций.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В работе с детьми я также использую игры-тренинги по развитию эмоциональной сферы.</w:t>
      </w:r>
    </w:p>
    <w:p w:rsidR="00C73CE6" w:rsidRDefault="00C73CE6" w:rsidP="00C73CE6">
      <w:pPr>
        <w:rPr>
          <w:sz w:val="28"/>
          <w:szCs w:val="28"/>
        </w:rPr>
      </w:pPr>
    </w:p>
    <w:p w:rsidR="00C73CE6" w:rsidRPr="005C7B3C" w:rsidRDefault="00C73CE6" w:rsidP="00C73CE6">
      <w:pPr>
        <w:rPr>
          <w:b/>
          <w:bCs/>
          <w:sz w:val="28"/>
          <w:szCs w:val="28"/>
        </w:rPr>
      </w:pPr>
      <w:r w:rsidRPr="005C7B3C">
        <w:rPr>
          <w:b/>
          <w:bCs/>
          <w:sz w:val="28"/>
          <w:szCs w:val="28"/>
        </w:rPr>
        <w:t>Игра «</w:t>
      </w:r>
      <w:r>
        <w:rPr>
          <w:b/>
          <w:bCs/>
          <w:sz w:val="28"/>
          <w:szCs w:val="28"/>
        </w:rPr>
        <w:t>Иголка и нитка</w:t>
      </w:r>
      <w:r w:rsidRPr="005C7B3C">
        <w:rPr>
          <w:b/>
          <w:bCs/>
          <w:sz w:val="28"/>
          <w:szCs w:val="28"/>
        </w:rPr>
        <w:t>»</w:t>
      </w:r>
    </w:p>
    <w:p w:rsidR="00C73CE6" w:rsidRDefault="00C73CE6" w:rsidP="00C73CE6">
      <w:pPr>
        <w:rPr>
          <w:sz w:val="28"/>
          <w:szCs w:val="28"/>
        </w:rPr>
      </w:pPr>
    </w:p>
    <w:p w:rsidR="00C73CE6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Выбирается водящий. Под веселую музыку водящий играет роль иголки, а все другие дети – роль нитки. «Иголка» ходит между стульями, а «нитка» (группа детей) друг за другом за ней. Роль «иголки» желательно предлагать стеснительному ребенку. В ходе игры, когда он будет водить за собой группу детей, у ребенка будут развиваться умения общаться с другими детьми.</w:t>
      </w:r>
    </w:p>
    <w:p w:rsidR="00C73CE6" w:rsidRDefault="00C73CE6" w:rsidP="00C73CE6">
      <w:pPr>
        <w:rPr>
          <w:sz w:val="28"/>
          <w:szCs w:val="28"/>
        </w:rPr>
      </w:pPr>
    </w:p>
    <w:p w:rsidR="00C73CE6" w:rsidRPr="005C7B3C" w:rsidRDefault="00C73CE6" w:rsidP="00C73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</w:t>
      </w:r>
      <w:r w:rsidRPr="005C7B3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Слушай команду</w:t>
      </w:r>
      <w:r w:rsidRPr="005C7B3C">
        <w:rPr>
          <w:b/>
          <w:bCs/>
          <w:sz w:val="28"/>
          <w:szCs w:val="28"/>
        </w:rPr>
        <w:t>»</w:t>
      </w:r>
    </w:p>
    <w:p w:rsidR="00C73CE6" w:rsidRDefault="00C73CE6" w:rsidP="00C73CE6">
      <w:pPr>
        <w:rPr>
          <w:sz w:val="28"/>
          <w:szCs w:val="28"/>
        </w:rPr>
      </w:pPr>
    </w:p>
    <w:p w:rsidR="00C73CE6" w:rsidRPr="0079747D" w:rsidRDefault="00C73CE6" w:rsidP="00C73CE6">
      <w:pPr>
        <w:rPr>
          <w:sz w:val="28"/>
          <w:szCs w:val="28"/>
        </w:rPr>
      </w:pPr>
      <w:r>
        <w:rPr>
          <w:sz w:val="28"/>
          <w:szCs w:val="28"/>
        </w:rPr>
        <w:t>Дети шагают под музыку. Музыка внезапно прерывается, и ведущий тихо произносит команду (поднять руки, сесть на стул и т. д.). Команда дается только на выполнение спокойных движений. Игра выполняется до тех пор, пока дети хорошо слушают и контролируют себя.</w:t>
      </w:r>
    </w:p>
    <w:p w:rsidR="00420D45" w:rsidRPr="0079747D" w:rsidRDefault="00420D45" w:rsidP="00EC02AE">
      <w:pPr>
        <w:rPr>
          <w:sz w:val="28"/>
          <w:szCs w:val="28"/>
        </w:rPr>
      </w:pPr>
    </w:p>
    <w:sectPr w:rsidR="00420D45" w:rsidRPr="0079747D" w:rsidSect="007F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747D"/>
    <w:rsid w:val="00096510"/>
    <w:rsid w:val="001E4CE7"/>
    <w:rsid w:val="00265884"/>
    <w:rsid w:val="003C72E3"/>
    <w:rsid w:val="003E6537"/>
    <w:rsid w:val="00420D45"/>
    <w:rsid w:val="00446557"/>
    <w:rsid w:val="004B6159"/>
    <w:rsid w:val="0052543B"/>
    <w:rsid w:val="005C1A39"/>
    <w:rsid w:val="005C7B3C"/>
    <w:rsid w:val="006756E3"/>
    <w:rsid w:val="006B6BE5"/>
    <w:rsid w:val="006C71B5"/>
    <w:rsid w:val="0079747D"/>
    <w:rsid w:val="007C1572"/>
    <w:rsid w:val="007F7BEB"/>
    <w:rsid w:val="008005E8"/>
    <w:rsid w:val="008A4008"/>
    <w:rsid w:val="008B04BE"/>
    <w:rsid w:val="00927D90"/>
    <w:rsid w:val="00B65DD9"/>
    <w:rsid w:val="00BB7BDC"/>
    <w:rsid w:val="00C73CE6"/>
    <w:rsid w:val="00D65FE8"/>
    <w:rsid w:val="00DA4790"/>
    <w:rsid w:val="00DD0ADE"/>
    <w:rsid w:val="00EB2429"/>
    <w:rsid w:val="00EC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7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2022-03-27T09:27:00Z</cp:lastPrinted>
  <dcterms:created xsi:type="dcterms:W3CDTF">2022-06-02T18:50:00Z</dcterms:created>
  <dcterms:modified xsi:type="dcterms:W3CDTF">2022-06-02T18:50:00Z</dcterms:modified>
</cp:coreProperties>
</file>