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9E" w:rsidRPr="00D42A5F" w:rsidRDefault="00ED569E" w:rsidP="00D42A5F">
      <w:pPr>
        <w:spacing w:after="0" w:line="240" w:lineRule="auto"/>
        <w:ind w:firstLine="720"/>
        <w:jc w:val="center"/>
        <w:rPr>
          <w:lang w:val="ru-RU"/>
        </w:rPr>
      </w:pPr>
      <w:r w:rsidRPr="00D42A5F">
        <w:rPr>
          <w:lang w:val="ru-RU"/>
        </w:rPr>
        <w:t>МУНИЦИПАЛЬНОЕ БЮДЖЕТНОЕ ОБРАЗОВАТЕЛЬНОЕ УЧРЕЖДЕНИЕ</w:t>
      </w:r>
    </w:p>
    <w:p w:rsidR="00ED569E" w:rsidRPr="00D42A5F" w:rsidRDefault="00ED569E" w:rsidP="00D42A5F">
      <w:pPr>
        <w:spacing w:after="0" w:line="240" w:lineRule="auto"/>
        <w:ind w:firstLine="720"/>
        <w:jc w:val="center"/>
        <w:rPr>
          <w:lang w:val="ru-RU"/>
        </w:rPr>
      </w:pPr>
      <w:r w:rsidRPr="00D42A5F">
        <w:rPr>
          <w:lang w:val="ru-RU"/>
        </w:rPr>
        <w:t xml:space="preserve"> ДОПОЛНИТЕЛЬНОГО ОБРАЗОВАНИЯ ДЕТЕЙ </w:t>
      </w:r>
    </w:p>
    <w:p w:rsidR="00ED569E" w:rsidRPr="00D42A5F" w:rsidRDefault="00ED569E" w:rsidP="00D42A5F">
      <w:pPr>
        <w:spacing w:after="0" w:line="240" w:lineRule="auto"/>
        <w:ind w:firstLine="720"/>
        <w:jc w:val="center"/>
        <w:rPr>
          <w:b/>
          <w:lang w:val="ru-RU"/>
        </w:rPr>
      </w:pPr>
      <w:r w:rsidRPr="00D42A5F">
        <w:rPr>
          <w:b/>
          <w:lang w:val="ru-RU"/>
        </w:rPr>
        <w:t>«СПЕЦИАЛИЗИРОВАННАЯ ДЕТСКО-ЮНОШЕСКАЯ ШКОЛА ОЛИМПИЙСКОГО РЕЗЕРВА ПО БОКСУ И ТЯЖЕЛОЙ АТЛЕТИКЕ г. НЕРЮНГРИ»</w:t>
      </w:r>
    </w:p>
    <w:p w:rsidR="00ED569E" w:rsidRPr="00D42A5F" w:rsidRDefault="00ED569E" w:rsidP="00D42A5F">
      <w:pPr>
        <w:pStyle w:val="Title"/>
        <w:ind w:firstLine="720"/>
        <w:rPr>
          <w:sz w:val="24"/>
          <w:lang w:val="ru-RU"/>
        </w:rPr>
      </w:pPr>
    </w:p>
    <w:p w:rsidR="00ED569E" w:rsidRPr="00D42A5F" w:rsidRDefault="00ED569E" w:rsidP="00D42A5F">
      <w:pPr>
        <w:pStyle w:val="Title"/>
        <w:ind w:firstLine="720"/>
        <w:rPr>
          <w:sz w:val="24"/>
          <w:lang w:val="ru-RU"/>
        </w:rPr>
      </w:pPr>
    </w:p>
    <w:p w:rsidR="00ED569E" w:rsidRPr="00D42A5F" w:rsidRDefault="00ED569E" w:rsidP="00D42A5F">
      <w:pPr>
        <w:pStyle w:val="Title"/>
        <w:ind w:firstLine="720"/>
        <w:rPr>
          <w:sz w:val="24"/>
          <w:lang w:val="ru-RU"/>
        </w:rPr>
      </w:pPr>
    </w:p>
    <w:p w:rsidR="00ED569E" w:rsidRDefault="00ED569E" w:rsidP="00D42A5F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</w:pPr>
    </w:p>
    <w:p w:rsidR="00ED569E" w:rsidRDefault="00ED569E" w:rsidP="00D42A5F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</w:pPr>
    </w:p>
    <w:p w:rsidR="00ED569E" w:rsidRDefault="00ED569E" w:rsidP="00D42A5F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</w:pPr>
    </w:p>
    <w:p w:rsidR="00ED569E" w:rsidRDefault="00ED569E" w:rsidP="00D42A5F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</w:pPr>
    </w:p>
    <w:p w:rsidR="00ED569E" w:rsidRDefault="00ED569E" w:rsidP="009C75C0">
      <w:pPr>
        <w:shd w:val="clear" w:color="auto" w:fill="FFFFFF"/>
        <w:spacing w:after="0" w:line="360" w:lineRule="auto"/>
        <w:ind w:firstLine="357"/>
        <w:jc w:val="center"/>
        <w:outlineLvl w:val="2"/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  <w:t>П</w:t>
      </w:r>
      <w:r w:rsidRPr="009C75C0"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  <w:t xml:space="preserve">лан подготовки боксеров высокой квалификации </w:t>
      </w:r>
    </w:p>
    <w:p w:rsidR="00ED569E" w:rsidRPr="00D42A5F" w:rsidRDefault="00ED569E" w:rsidP="009C75C0">
      <w:pPr>
        <w:shd w:val="clear" w:color="auto" w:fill="FFFFFF"/>
        <w:spacing w:after="0" w:line="360" w:lineRule="auto"/>
        <w:ind w:firstLine="357"/>
        <w:jc w:val="center"/>
        <w:outlineLvl w:val="2"/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</w:pPr>
      <w:r w:rsidRPr="009C75C0"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  <w:t>на тренировочном сборе по физической подготовке в условиях среднегорья</w:t>
      </w:r>
    </w:p>
    <w:p w:rsidR="00ED569E" w:rsidRPr="009C75C0" w:rsidRDefault="00ED569E" w:rsidP="009C75C0">
      <w:pPr>
        <w:shd w:val="clear" w:color="auto" w:fill="FFFFFF"/>
        <w:spacing w:after="0" w:line="360" w:lineRule="auto"/>
        <w:ind w:firstLine="357"/>
        <w:jc w:val="center"/>
        <w:outlineLvl w:val="2"/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</w:pPr>
    </w:p>
    <w:p w:rsidR="00ED569E" w:rsidRPr="00D42A5F" w:rsidRDefault="00ED569E" w:rsidP="00D42A5F">
      <w:pPr>
        <w:pStyle w:val="Title"/>
        <w:ind w:firstLine="720"/>
        <w:rPr>
          <w:sz w:val="24"/>
          <w:lang w:val="ru-RU"/>
        </w:rPr>
      </w:pPr>
    </w:p>
    <w:p w:rsidR="00ED569E" w:rsidRPr="00D42A5F" w:rsidRDefault="00ED569E" w:rsidP="00D42A5F">
      <w:pPr>
        <w:spacing w:after="0" w:line="240" w:lineRule="auto"/>
        <w:ind w:left="57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D569E" w:rsidRPr="00D42A5F" w:rsidRDefault="00ED569E" w:rsidP="00D42A5F">
      <w:pPr>
        <w:spacing w:after="0" w:line="240" w:lineRule="auto"/>
        <w:ind w:left="57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D569E" w:rsidRPr="00D42A5F" w:rsidRDefault="00ED569E" w:rsidP="00D42A5F">
      <w:pPr>
        <w:spacing w:after="0" w:line="240" w:lineRule="auto"/>
        <w:ind w:left="57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D569E" w:rsidRPr="00D42A5F" w:rsidRDefault="00ED569E" w:rsidP="00D42A5F">
      <w:pPr>
        <w:spacing w:after="0" w:line="240" w:lineRule="auto"/>
        <w:ind w:left="57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D569E" w:rsidRPr="00D42A5F" w:rsidRDefault="00ED569E" w:rsidP="00D42A5F">
      <w:pPr>
        <w:spacing w:after="0" w:line="240" w:lineRule="auto"/>
        <w:ind w:left="57" w:firstLine="709"/>
        <w:jc w:val="right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Гладыш Игорь Антонович</w:t>
      </w:r>
    </w:p>
    <w:p w:rsidR="00ED569E" w:rsidRPr="00D42A5F" w:rsidRDefault="00ED569E" w:rsidP="00D42A5F">
      <w:pPr>
        <w:spacing w:after="0" w:line="240" w:lineRule="auto"/>
        <w:ind w:left="57" w:firstLine="709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D42A5F">
        <w:rPr>
          <w:rFonts w:ascii="Times New Roman" w:hAnsi="Times New Roman"/>
          <w:i/>
          <w:sz w:val="28"/>
          <w:szCs w:val="28"/>
          <w:lang w:val="ru-RU"/>
        </w:rPr>
        <w:t xml:space="preserve">тренер-преподаватель </w:t>
      </w:r>
      <w:r>
        <w:rPr>
          <w:rFonts w:ascii="Times New Roman" w:hAnsi="Times New Roman"/>
          <w:i/>
          <w:sz w:val="28"/>
          <w:szCs w:val="28"/>
          <w:lang w:val="ru-RU"/>
        </w:rPr>
        <w:t>по боксу</w:t>
      </w:r>
    </w:p>
    <w:p w:rsidR="00ED569E" w:rsidRPr="00D42A5F" w:rsidRDefault="00ED569E" w:rsidP="00D42A5F">
      <w:pPr>
        <w:pStyle w:val="Title"/>
        <w:ind w:firstLine="720"/>
        <w:rPr>
          <w:sz w:val="24"/>
          <w:lang w:val="ru-RU"/>
        </w:rPr>
      </w:pPr>
    </w:p>
    <w:p w:rsidR="00ED569E" w:rsidRPr="00D42A5F" w:rsidRDefault="00ED569E" w:rsidP="00D42A5F">
      <w:pPr>
        <w:pStyle w:val="Title"/>
        <w:ind w:firstLine="720"/>
        <w:rPr>
          <w:sz w:val="24"/>
          <w:lang w:val="ru-RU"/>
        </w:rPr>
      </w:pPr>
    </w:p>
    <w:p w:rsidR="00ED569E" w:rsidRPr="00D42A5F" w:rsidRDefault="00ED569E" w:rsidP="00D42A5F">
      <w:pPr>
        <w:pStyle w:val="Title"/>
        <w:ind w:firstLine="720"/>
        <w:rPr>
          <w:sz w:val="24"/>
          <w:lang w:val="ru-RU"/>
        </w:rPr>
      </w:pPr>
    </w:p>
    <w:p w:rsidR="00ED569E" w:rsidRPr="00D42A5F" w:rsidRDefault="00ED569E" w:rsidP="00D42A5F">
      <w:pPr>
        <w:pStyle w:val="Title"/>
        <w:ind w:firstLine="720"/>
        <w:rPr>
          <w:sz w:val="24"/>
          <w:lang w:val="ru-RU"/>
        </w:rPr>
      </w:pPr>
    </w:p>
    <w:p w:rsidR="00ED569E" w:rsidRPr="00D42A5F" w:rsidRDefault="00ED569E" w:rsidP="00D42A5F">
      <w:pPr>
        <w:pStyle w:val="Title"/>
        <w:ind w:firstLine="720"/>
        <w:rPr>
          <w:sz w:val="24"/>
          <w:lang w:val="ru-RU"/>
        </w:rPr>
      </w:pPr>
    </w:p>
    <w:p w:rsidR="00ED569E" w:rsidRPr="00D42A5F" w:rsidRDefault="00ED569E" w:rsidP="00D42A5F">
      <w:pPr>
        <w:pStyle w:val="Title"/>
        <w:ind w:firstLine="720"/>
        <w:jc w:val="right"/>
        <w:rPr>
          <w:b w:val="0"/>
          <w:sz w:val="24"/>
          <w:lang w:val="ru-RU"/>
        </w:rPr>
      </w:pPr>
    </w:p>
    <w:p w:rsidR="00ED569E" w:rsidRPr="00D42A5F" w:rsidRDefault="00ED569E" w:rsidP="00D42A5F">
      <w:pPr>
        <w:pStyle w:val="Title"/>
        <w:ind w:firstLine="720"/>
        <w:jc w:val="right"/>
        <w:rPr>
          <w:b w:val="0"/>
          <w:sz w:val="24"/>
          <w:lang w:val="ru-RU"/>
        </w:rPr>
      </w:pPr>
    </w:p>
    <w:p w:rsidR="00ED569E" w:rsidRPr="00D42A5F" w:rsidRDefault="00ED569E" w:rsidP="00D42A5F">
      <w:pPr>
        <w:pStyle w:val="Title"/>
        <w:ind w:firstLine="720"/>
        <w:jc w:val="both"/>
        <w:rPr>
          <w:b w:val="0"/>
          <w:sz w:val="24"/>
          <w:lang w:val="ru-RU"/>
        </w:rPr>
      </w:pPr>
    </w:p>
    <w:p w:rsidR="00ED569E" w:rsidRPr="00D42A5F" w:rsidRDefault="00ED569E" w:rsidP="00D42A5F">
      <w:pPr>
        <w:pStyle w:val="Title"/>
        <w:ind w:firstLine="720"/>
        <w:jc w:val="center"/>
        <w:rPr>
          <w:rFonts w:ascii="Times New Roman" w:hAnsi="Times New Roman"/>
          <w:i w:val="0"/>
          <w:sz w:val="24"/>
          <w:lang w:val="ru-RU"/>
        </w:rPr>
      </w:pPr>
      <w:r w:rsidRPr="00D42A5F">
        <w:rPr>
          <w:rFonts w:ascii="Times New Roman" w:hAnsi="Times New Roman"/>
          <w:i w:val="0"/>
          <w:sz w:val="24"/>
          <w:lang w:val="ru-RU"/>
        </w:rPr>
        <w:t>г. Нерюнгри</w:t>
      </w:r>
    </w:p>
    <w:p w:rsidR="00ED569E" w:rsidRPr="00D42A5F" w:rsidRDefault="00ED569E" w:rsidP="00D42A5F">
      <w:pPr>
        <w:pStyle w:val="Title"/>
        <w:ind w:firstLine="720"/>
        <w:jc w:val="center"/>
        <w:rPr>
          <w:rFonts w:ascii="Times New Roman" w:hAnsi="Times New Roman"/>
          <w:i w:val="0"/>
          <w:sz w:val="24"/>
          <w:lang w:val="ru-RU"/>
        </w:rPr>
      </w:pPr>
      <w:r w:rsidRPr="00D42A5F">
        <w:rPr>
          <w:rFonts w:ascii="Times New Roman" w:hAnsi="Times New Roman"/>
          <w:i w:val="0"/>
          <w:sz w:val="24"/>
          <w:lang w:val="ru-RU"/>
        </w:rPr>
        <w:t>2015 г.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В последние годы в спортивной практике широко применяются тренировки в среднегорье. Адаптация к гипоксии повышает общую неспецифическую и особенно специфическую резистентность организма. Под влиянием горного климата у человека возрастает выносливость к кислородному голоданию и, вместе с тем, вырабатывается способность быстро мобилизовывать компенсаторные реакции на ликвидацию последствий гипоксии (Д.А. Алипов, 1969).</w:t>
      </w:r>
      <w:bookmarkStart w:id="0" w:name="more"/>
      <w:bookmarkEnd w:id="0"/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Город Нерюнгри Республики Саха (Якутия) расположен на северных отрогах Станового хребта, с абсолютными высотами 800-850 м. Здесь, на базе СДЮШОР, в целях качественной подготовки спортсменов и повышения их спортивного мастерства, проводятся тренировочные сборы сборной команды Республики Саха (Якутия) по боксу. 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Рассмотрим 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>особенности тренировок в среднегорье, проводимых с целью повышения специальной работоспособности у боксеров и достижения впоследствии высоких спортивных результатов на равнине.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В практике бокса применяются, как правило, тренировочные сборы продолжительностью от двух до трех недель. Такая же продолжительность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сборов рекомендуется при их проведении в условиях среднего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>рья. Объясняется это тем, что за три недели происходит более 90% всех перестроек в организме, вызванных влиянием тренировок в среднегорье, а также сохраняется психическая свежесть спортсменов. Подготовка в среднегорье вызывает в организме спортсм</w:t>
      </w:r>
      <w:r>
        <w:rPr>
          <w:rFonts w:ascii="Times New Roman" w:hAnsi="Times New Roman"/>
          <w:sz w:val="24"/>
          <w:szCs w:val="24"/>
          <w:lang w:val="ru-RU" w:eastAsia="ru-RU"/>
        </w:rPr>
        <w:t>ена большие функциональные сдви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>ги при меньших тренировочных нагрузках.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Сборы в среднегорье целесообразно проводить в подготовительном периоде на общеподготовительном или специально</w:t>
      </w:r>
      <w:r>
        <w:rPr>
          <w:rFonts w:ascii="Times New Roman" w:hAnsi="Times New Roman"/>
          <w:sz w:val="24"/>
          <w:szCs w:val="24"/>
          <w:lang w:val="ru-RU" w:eastAsia="ru-RU"/>
        </w:rPr>
        <w:t>-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>подготовительном этапе (</w:t>
      </w:r>
      <w:r w:rsidRPr="00D42A5F">
        <w:rPr>
          <w:rFonts w:ascii="Times New Roman" w:hAnsi="Times New Roman"/>
          <w:sz w:val="24"/>
          <w:szCs w:val="24"/>
          <w:lang w:eastAsia="ru-RU"/>
        </w:rPr>
        <w:t>I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 xml:space="preserve"> или </w:t>
      </w:r>
      <w:r w:rsidRPr="00D42A5F">
        <w:rPr>
          <w:rFonts w:ascii="Times New Roman" w:hAnsi="Times New Roman"/>
          <w:sz w:val="24"/>
          <w:szCs w:val="24"/>
          <w:lang w:eastAsia="ru-RU"/>
        </w:rPr>
        <w:t>II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 xml:space="preserve"> этап при трехэтапной подготовке).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При этом закладывается фундамент абсолютной силы, силовой выносливости, а также повышается уровень аэробных возможностей у боксеров. Проведение тренировочных сборов в среднегорье продолжительностью две-три недели о</w:t>
      </w:r>
      <w:r>
        <w:rPr>
          <w:rFonts w:ascii="Times New Roman" w:hAnsi="Times New Roman"/>
          <w:sz w:val="24"/>
          <w:szCs w:val="24"/>
          <w:lang w:val="ru-RU" w:eastAsia="ru-RU"/>
        </w:rPr>
        <w:t>беспечивает значительное повыше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>ние уровня функциональных во</w:t>
      </w:r>
      <w:r>
        <w:rPr>
          <w:rFonts w:ascii="Times New Roman" w:hAnsi="Times New Roman"/>
          <w:sz w:val="24"/>
          <w:szCs w:val="24"/>
          <w:lang w:val="ru-RU" w:eastAsia="ru-RU"/>
        </w:rPr>
        <w:t>зможностей основных систем орга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>низма и сохранение высокой рабо</w:t>
      </w:r>
      <w:r>
        <w:rPr>
          <w:rFonts w:ascii="Times New Roman" w:hAnsi="Times New Roman"/>
          <w:sz w:val="24"/>
          <w:szCs w:val="24"/>
          <w:lang w:val="ru-RU" w:eastAsia="ru-RU"/>
        </w:rPr>
        <w:t>тоспособности на равнине в тече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>ние четырех-шести недель после сп</w:t>
      </w:r>
      <w:r>
        <w:rPr>
          <w:rFonts w:ascii="Times New Roman" w:hAnsi="Times New Roman"/>
          <w:sz w:val="24"/>
          <w:szCs w:val="24"/>
          <w:lang w:val="ru-RU" w:eastAsia="ru-RU"/>
        </w:rPr>
        <w:t>уска с гор. При этом надо учиты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>вать, что динамика работоспособности спортсмена в период реаклиматизации имеет как «негативную», так и «позит</w:t>
      </w:r>
      <w:r>
        <w:rPr>
          <w:rFonts w:ascii="Times New Roman" w:hAnsi="Times New Roman"/>
          <w:sz w:val="24"/>
          <w:szCs w:val="24"/>
          <w:lang w:val="ru-RU" w:eastAsia="ru-RU"/>
        </w:rPr>
        <w:t>ивную» фазы рабо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>тоспособности.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«Негативная» фаза, как правило, про</w:t>
      </w:r>
      <w:r>
        <w:rPr>
          <w:rFonts w:ascii="Times New Roman" w:hAnsi="Times New Roman"/>
          <w:sz w:val="24"/>
          <w:szCs w:val="24"/>
          <w:lang w:val="ru-RU" w:eastAsia="ru-RU"/>
        </w:rPr>
        <w:t>является на 6-9 день после спус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>ка с гор, а «позитивная» — на 3-5 день и затем с 12-13 дня и далее. Таким образом, первые две недели после спуска с гор можно характеризовать как фазу неустойчивой работоспособности и рекомендовать проводить возможные контрольные (отборочные) спарринги (соревнова</w:t>
      </w:r>
      <w:r>
        <w:rPr>
          <w:rFonts w:ascii="Times New Roman" w:hAnsi="Times New Roman"/>
          <w:sz w:val="24"/>
          <w:szCs w:val="24"/>
          <w:lang w:val="ru-RU" w:eastAsia="ru-RU"/>
        </w:rPr>
        <w:t>ния) по ис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>течении этого срока.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Через две недели после спуска с гор наблюдается значительное повышение уровня физиологических функций, обеспечивающих аэробное энергоснабжение организма. Происходит снижение уровня накопления молочной кислоты в ответ на стандартную нагрузку, повышается порог анаэробного обмена (ПАНО), более экономно функционирует сердечнососудистая и дыхательная системы.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 xml:space="preserve">В период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проведения сборов 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 xml:space="preserve">необходимо индивидуально подходить к организации тренировок в первую неделю, учитывая, что адаптация организма к условиям гипоксии у </w:t>
      </w:r>
      <w:r>
        <w:rPr>
          <w:rFonts w:ascii="Times New Roman" w:hAnsi="Times New Roman"/>
          <w:sz w:val="24"/>
          <w:szCs w:val="24"/>
          <w:lang w:val="ru-RU" w:eastAsia="ru-RU"/>
        </w:rPr>
        <w:t>спортсменов происходит по-разно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>му. Как правило, уровень максимальног</w:t>
      </w:r>
      <w:r>
        <w:rPr>
          <w:rFonts w:ascii="Times New Roman" w:hAnsi="Times New Roman"/>
          <w:sz w:val="24"/>
          <w:szCs w:val="24"/>
          <w:lang w:val="ru-RU" w:eastAsia="ru-RU"/>
        </w:rPr>
        <w:t>о потребления кислорода (МПК) в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>первые дни пребывания на высоте снижается, в дальнейшем наблюдается постепенное увеличение этого показателя. В этой связи интенсивность тренировочной работы в первую неделю должна быть снижена за счет уменьшения объем</w:t>
      </w:r>
      <w:r>
        <w:rPr>
          <w:rFonts w:ascii="Times New Roman" w:hAnsi="Times New Roman"/>
          <w:sz w:val="24"/>
          <w:szCs w:val="24"/>
          <w:lang w:val="ru-RU" w:eastAsia="ru-RU"/>
        </w:rPr>
        <w:t>а нагрузки, выполняемой в аэроб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>но-анаэробном режиме. На второй и трет</w:t>
      </w:r>
      <w:r>
        <w:rPr>
          <w:rFonts w:ascii="Times New Roman" w:hAnsi="Times New Roman"/>
          <w:sz w:val="24"/>
          <w:szCs w:val="24"/>
          <w:lang w:val="ru-RU" w:eastAsia="ru-RU"/>
        </w:rPr>
        <w:t>ьей неделе нужно значитель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>но повысить объем и интенсивность тренировочной нагрузки.</w:t>
      </w:r>
    </w:p>
    <w:p w:rsidR="00ED569E" w:rsidRPr="003E63A9" w:rsidRDefault="00ED569E" w:rsidP="003E63A9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В качестве примера можно реком</w:t>
      </w:r>
      <w:r>
        <w:rPr>
          <w:rFonts w:ascii="Times New Roman" w:hAnsi="Times New Roman"/>
          <w:sz w:val="24"/>
          <w:szCs w:val="24"/>
          <w:lang w:val="ru-RU" w:eastAsia="ru-RU"/>
        </w:rPr>
        <w:t>ендовать соотношение тренировоч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>ных средств и нагрузок, апробированн</w:t>
      </w:r>
      <w:r>
        <w:rPr>
          <w:rFonts w:ascii="Times New Roman" w:hAnsi="Times New Roman"/>
          <w:sz w:val="24"/>
          <w:szCs w:val="24"/>
          <w:lang w:val="ru-RU" w:eastAsia="ru-RU"/>
        </w:rPr>
        <w:t>ое нами на этапе физической под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>готовки высококвалифицированных боксеров, а также рабочий план пятнадцатидневного у</w:t>
      </w:r>
      <w:r>
        <w:rPr>
          <w:rFonts w:ascii="Times New Roman" w:hAnsi="Times New Roman"/>
          <w:sz w:val="24"/>
          <w:szCs w:val="24"/>
          <w:lang w:val="ru-RU" w:eastAsia="ru-RU"/>
        </w:rPr>
        <w:t>чебно-тренировочного сбора в ус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 xml:space="preserve">ловиях среднегорья.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Указанная схема мезоцикла и план ТС были апробированы в период 2010-2015 г.г. при подготовке сборной команды Республики Саха (Якутия) по боксу к всероссийским и Дальневосточным соревнованиям </w:t>
      </w:r>
    </w:p>
    <w:p w:rsidR="00ED569E" w:rsidRPr="003E63A9" w:rsidRDefault="00ED569E" w:rsidP="00B0564F">
      <w:pPr>
        <w:pStyle w:val="NoSpacing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П</w:t>
      </w:r>
      <w:r w:rsidRPr="003E63A9">
        <w:rPr>
          <w:rFonts w:ascii="Times New Roman" w:hAnsi="Times New Roman"/>
          <w:b/>
          <w:sz w:val="24"/>
          <w:szCs w:val="24"/>
          <w:lang w:val="ru-RU" w:eastAsia="ru-RU"/>
        </w:rPr>
        <w:t>лан подготовки боксеров высокой квалификации на тренировочном сборе по физической подготовке в условиях среднегорья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1 ДЕНЬ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Утро 7.30-9.00 — Приезд и размещение участников, тренеров.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День 12.00-14.00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Вечер 17.00-19.30 — Общеразвивающ</w:t>
      </w:r>
      <w:r>
        <w:rPr>
          <w:rFonts w:ascii="Times New Roman" w:hAnsi="Times New Roman"/>
          <w:sz w:val="24"/>
          <w:szCs w:val="24"/>
          <w:lang w:val="ru-RU" w:eastAsia="ru-RU"/>
        </w:rPr>
        <w:t>ие упражнения (ОРУ)—15 мин. спе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>циально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>подготовительные упр</w:t>
      </w:r>
      <w:r>
        <w:rPr>
          <w:rFonts w:ascii="Times New Roman" w:hAnsi="Times New Roman"/>
          <w:sz w:val="24"/>
          <w:szCs w:val="24"/>
          <w:lang w:val="ru-RU" w:eastAsia="ru-RU"/>
        </w:rPr>
        <w:t>ажнения (СПУ) — 8 мин.; спортив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 xml:space="preserve">ные игры: 2 т. х 30 мин.(баскетбол или гандбол) — </w:t>
      </w:r>
      <w:r w:rsidRPr="00D42A5F">
        <w:rPr>
          <w:rFonts w:ascii="Times New Roman" w:hAnsi="Times New Roman"/>
          <w:sz w:val="24"/>
          <w:szCs w:val="24"/>
          <w:lang w:eastAsia="ru-RU"/>
        </w:rPr>
        <w:t>II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 xml:space="preserve"> зона интенсивности; сауна, восстановительные мероприятия — 20 мин.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2 ДЕНЬ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Утро — ОРУ — 10 мин; кросс — 20 мин (</w:t>
      </w:r>
      <w:r w:rsidRPr="00D42A5F">
        <w:rPr>
          <w:rFonts w:ascii="Times New Roman" w:hAnsi="Times New Roman"/>
          <w:sz w:val="24"/>
          <w:szCs w:val="24"/>
          <w:lang w:eastAsia="ru-RU"/>
        </w:rPr>
        <w:t>II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 xml:space="preserve"> зона); совершенствование индивидуального технико-тактического мастерства (СТТМ) — 30 мин (</w:t>
      </w:r>
      <w:r w:rsidRPr="00D42A5F">
        <w:rPr>
          <w:rFonts w:ascii="Times New Roman" w:hAnsi="Times New Roman"/>
          <w:sz w:val="24"/>
          <w:szCs w:val="24"/>
          <w:lang w:eastAsia="ru-RU"/>
        </w:rPr>
        <w:t>II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 xml:space="preserve"> зона); упражнения для мышц туловища — 15 мин; скоростно-силовая работа — 13 мин (</w:t>
      </w:r>
      <w:r w:rsidRPr="00D42A5F">
        <w:rPr>
          <w:rFonts w:ascii="Times New Roman" w:hAnsi="Times New Roman"/>
          <w:sz w:val="24"/>
          <w:szCs w:val="24"/>
          <w:lang w:eastAsia="ru-RU"/>
        </w:rPr>
        <w:t>I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 xml:space="preserve"> зона)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>День — Общее собрание сбора.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Вечер — ОРУ — 12 мин; выталкивание ядер — 30 мин; спортивные игры 2 т. х 20 мин (баскетбол, гандбол); плавание — 20 мин (</w:t>
      </w:r>
      <w:r w:rsidRPr="00D42A5F">
        <w:rPr>
          <w:rFonts w:ascii="Times New Roman" w:hAnsi="Times New Roman"/>
          <w:sz w:val="24"/>
          <w:szCs w:val="24"/>
          <w:lang w:eastAsia="ru-RU"/>
        </w:rPr>
        <w:t>II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 xml:space="preserve"> зона).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3 ДЕНЬ</w:t>
      </w:r>
    </w:p>
    <w:p w:rsidR="00ED569E" w:rsidRPr="00FB3978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Утро —ОРУ— 15 мин; упражнения для мышц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>туловища 15 мин;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>спортигры 2 т. х 16 мин (</w:t>
      </w:r>
      <w:r w:rsidRPr="00D42A5F">
        <w:rPr>
          <w:rFonts w:ascii="Times New Roman" w:hAnsi="Times New Roman"/>
          <w:sz w:val="24"/>
          <w:szCs w:val="24"/>
          <w:lang w:eastAsia="ru-RU"/>
        </w:rPr>
        <w:t>II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 xml:space="preserve"> зона).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День — Поход в горы — 120 мин.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Вечер — ОРУ — 15 мин; работа со штангой — 40 мин; плавание — 25 мин.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Сауна, восстановительные мероприятия (20.00-21.00).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4 ДЕНЬ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Утро — Кросс — 25 мин (</w:t>
      </w:r>
      <w:r w:rsidRPr="00D42A5F">
        <w:rPr>
          <w:rFonts w:ascii="Times New Roman" w:hAnsi="Times New Roman"/>
          <w:sz w:val="24"/>
          <w:szCs w:val="24"/>
          <w:lang w:eastAsia="ru-RU"/>
        </w:rPr>
        <w:t>II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 xml:space="preserve"> зона); СТТМ -35 мин (</w:t>
      </w:r>
      <w:r w:rsidRPr="00D42A5F">
        <w:rPr>
          <w:rFonts w:ascii="Times New Roman" w:hAnsi="Times New Roman"/>
          <w:sz w:val="24"/>
          <w:szCs w:val="24"/>
          <w:lang w:eastAsia="ru-RU"/>
        </w:rPr>
        <w:t>II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 xml:space="preserve"> зона); упражнения для ног — 15 мин; толкание камней и ядер — 15 мин.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День — Теоретическое занятие.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Вечер — ОРУ— 10 мин; СПУ — 14 мин; кросс — 25 мин; снаряды, «лапы» — 6 р. х 7 мин (</w:t>
      </w:r>
      <w:r w:rsidRPr="00D42A5F">
        <w:rPr>
          <w:rFonts w:ascii="Times New Roman" w:hAnsi="Times New Roman"/>
          <w:sz w:val="24"/>
          <w:szCs w:val="24"/>
          <w:lang w:eastAsia="ru-RU"/>
        </w:rPr>
        <w:t>II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 xml:space="preserve"> зона); заключительная гимнастика — 15 мин.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5 ДЕНЬ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Утро — ОРУ (кросс) — 30 мин (</w:t>
      </w:r>
      <w:r w:rsidRPr="00D42A5F">
        <w:rPr>
          <w:rFonts w:ascii="Times New Roman" w:hAnsi="Times New Roman"/>
          <w:sz w:val="24"/>
          <w:szCs w:val="24"/>
          <w:lang w:eastAsia="ru-RU"/>
        </w:rPr>
        <w:t>II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 xml:space="preserve"> зона), СТТМ -30 мин (</w:t>
      </w:r>
      <w:r w:rsidRPr="00D42A5F">
        <w:rPr>
          <w:rFonts w:ascii="Times New Roman" w:hAnsi="Times New Roman"/>
          <w:sz w:val="24"/>
          <w:szCs w:val="24"/>
          <w:lang w:eastAsia="ru-RU"/>
        </w:rPr>
        <w:t>II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зона); упраж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>нения для мышц плечевого пояса — 15 мин.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День — Теоретическое занятие.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Вечер - ОРУ - 10 мин; СПУ - 15 мин; СТТМ - 6 р. х 7мин (</w:t>
      </w:r>
      <w:r w:rsidRPr="00D42A5F">
        <w:rPr>
          <w:rFonts w:ascii="Times New Roman" w:hAnsi="Times New Roman"/>
          <w:sz w:val="24"/>
          <w:szCs w:val="24"/>
          <w:lang w:eastAsia="ru-RU"/>
        </w:rPr>
        <w:t>II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 xml:space="preserve"> зона); заключительная гимнастика (борьба в стойке, имитационные упражнения) — 15 мин.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6 ДЕНЬ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Утро - ОРУ - 15 мин; СТТМ - 45 мин (</w:t>
      </w:r>
      <w:r w:rsidRPr="00D42A5F">
        <w:rPr>
          <w:rFonts w:ascii="Times New Roman" w:hAnsi="Times New Roman"/>
          <w:sz w:val="24"/>
          <w:szCs w:val="24"/>
          <w:lang w:eastAsia="ru-RU"/>
        </w:rPr>
        <w:t>II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 xml:space="preserve"> зона).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День — Поход в горы — 120 мин.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Вечер — ОРУ— 15 мин; спортигры — 2 т. хЗО мин (</w:t>
      </w:r>
      <w:r w:rsidRPr="00D42A5F">
        <w:rPr>
          <w:rFonts w:ascii="Times New Roman" w:hAnsi="Times New Roman"/>
          <w:sz w:val="24"/>
          <w:szCs w:val="24"/>
          <w:lang w:eastAsia="ru-RU"/>
        </w:rPr>
        <w:t>II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 xml:space="preserve"> зона) — футбол; 2 т. х 20 мин (</w:t>
      </w:r>
      <w:r w:rsidRPr="00D42A5F">
        <w:rPr>
          <w:rFonts w:ascii="Times New Roman" w:hAnsi="Times New Roman"/>
          <w:sz w:val="24"/>
          <w:szCs w:val="24"/>
          <w:lang w:eastAsia="ru-RU"/>
        </w:rPr>
        <w:t>II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 xml:space="preserve"> зона) — баскетбол.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Сауна, восстановительные ме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>роприятия (20.00-21.00).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7 ДЕНЬ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Утро - ОРУ - 10 мин; СПУ - 15 мин; СТТМ - 20 мин (</w:t>
      </w:r>
      <w:r w:rsidRPr="00D42A5F">
        <w:rPr>
          <w:rFonts w:ascii="Times New Roman" w:hAnsi="Times New Roman"/>
          <w:sz w:val="24"/>
          <w:szCs w:val="24"/>
          <w:lang w:eastAsia="ru-RU"/>
        </w:rPr>
        <w:t>II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 xml:space="preserve"> зона).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День — ОРУ — 10 мин; СТТМ — 6 р. х 8 мин (</w:t>
      </w:r>
      <w:r w:rsidRPr="00D42A5F">
        <w:rPr>
          <w:rFonts w:ascii="Times New Roman" w:hAnsi="Times New Roman"/>
          <w:sz w:val="24"/>
          <w:szCs w:val="24"/>
          <w:lang w:eastAsia="ru-RU"/>
        </w:rPr>
        <w:t>II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 xml:space="preserve"> зона); заключительная гимнастика— 15 мин.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Вечер — Кросс — 30 мин; спортивные игры — 2 т. х 30 мин (</w:t>
      </w:r>
      <w:r w:rsidRPr="00D42A5F">
        <w:rPr>
          <w:rFonts w:ascii="Times New Roman" w:hAnsi="Times New Roman"/>
          <w:sz w:val="24"/>
          <w:szCs w:val="24"/>
          <w:lang w:eastAsia="ru-RU"/>
        </w:rPr>
        <w:t>II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 xml:space="preserve"> зона) — футбол; 2 т. х 30 мин (</w:t>
      </w:r>
      <w:r w:rsidRPr="00D42A5F">
        <w:rPr>
          <w:rFonts w:ascii="Times New Roman" w:hAnsi="Times New Roman"/>
          <w:sz w:val="24"/>
          <w:szCs w:val="24"/>
          <w:lang w:eastAsia="ru-RU"/>
        </w:rPr>
        <w:t>II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 xml:space="preserve"> зона) — баскетбол; плавание — 30 мин (</w:t>
      </w:r>
      <w:r w:rsidRPr="00D42A5F">
        <w:rPr>
          <w:rFonts w:ascii="Times New Roman" w:hAnsi="Times New Roman"/>
          <w:sz w:val="24"/>
          <w:szCs w:val="24"/>
          <w:lang w:eastAsia="ru-RU"/>
        </w:rPr>
        <w:t>II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 xml:space="preserve"> зона).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8 ДЕНЬ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Утро — ОРУ — 10 мин; кросс — 10 мин; СТТМ — 30 мин (</w:t>
      </w:r>
      <w:r w:rsidRPr="00D42A5F">
        <w:rPr>
          <w:rFonts w:ascii="Times New Roman" w:hAnsi="Times New Roman"/>
          <w:sz w:val="24"/>
          <w:szCs w:val="24"/>
          <w:lang w:eastAsia="ru-RU"/>
        </w:rPr>
        <w:t>II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 xml:space="preserve"> зона); упражнения для мышц ног — 12 мин; кросс — 15 мин (</w:t>
      </w:r>
      <w:r w:rsidRPr="00D42A5F">
        <w:rPr>
          <w:rFonts w:ascii="Times New Roman" w:hAnsi="Times New Roman"/>
          <w:sz w:val="24"/>
          <w:szCs w:val="24"/>
          <w:lang w:eastAsia="ru-RU"/>
        </w:rPr>
        <w:t>II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 xml:space="preserve"> зона).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День — Теоретическое занятие. Вечер — Тяжелая атлетика — 45 мин; спортигры — 2 т. х 30 мин (</w:t>
      </w:r>
      <w:r w:rsidRPr="00D42A5F">
        <w:rPr>
          <w:rFonts w:ascii="Times New Roman" w:hAnsi="Times New Roman"/>
          <w:sz w:val="24"/>
          <w:szCs w:val="24"/>
          <w:lang w:eastAsia="ru-RU"/>
        </w:rPr>
        <w:t>II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 xml:space="preserve"> зона), плавание — 35 мин (</w:t>
      </w:r>
      <w:r w:rsidRPr="00D42A5F">
        <w:rPr>
          <w:rFonts w:ascii="Times New Roman" w:hAnsi="Times New Roman"/>
          <w:sz w:val="24"/>
          <w:szCs w:val="24"/>
          <w:lang w:eastAsia="ru-RU"/>
        </w:rPr>
        <w:t>II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 xml:space="preserve"> зона).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9 ДЕНЬ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Утро — Индивидуальная работа над техникой. День — Активный отдых (выезд на природу). Вечер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10 ДЕНЬ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Утро — ОРУ — 10 мин; упражнения для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рук и туловища в висе, на пере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>кладине — 12 мин; кросс — 50 мин : (</w:t>
      </w:r>
      <w:r w:rsidRPr="00D42A5F">
        <w:rPr>
          <w:rFonts w:ascii="Times New Roman" w:hAnsi="Times New Roman"/>
          <w:sz w:val="24"/>
          <w:szCs w:val="24"/>
          <w:lang w:eastAsia="ru-RU"/>
        </w:rPr>
        <w:t>II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 xml:space="preserve"> зона — 35 мин; </w:t>
      </w:r>
      <w:r w:rsidRPr="00D42A5F">
        <w:rPr>
          <w:rFonts w:ascii="Times New Roman" w:hAnsi="Times New Roman"/>
          <w:sz w:val="24"/>
          <w:szCs w:val="24"/>
          <w:lang w:eastAsia="ru-RU"/>
        </w:rPr>
        <w:t>III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 xml:space="preserve"> зона — 15 мин ).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День — Теоретическое занятие.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Вечер — ОРУ - 12 мин; СПУ - 10 мин; СТТМ - 6 р. х 8мин (</w:t>
      </w:r>
      <w:r w:rsidRPr="00D42A5F">
        <w:rPr>
          <w:rFonts w:ascii="Times New Roman" w:hAnsi="Times New Roman"/>
          <w:sz w:val="24"/>
          <w:szCs w:val="24"/>
          <w:lang w:eastAsia="ru-RU"/>
        </w:rPr>
        <w:t>II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 xml:space="preserve"> зона); снаряды — 4 р. х 8 мин (</w:t>
      </w:r>
      <w:r w:rsidRPr="00D42A5F">
        <w:rPr>
          <w:rFonts w:ascii="Times New Roman" w:hAnsi="Times New Roman"/>
          <w:sz w:val="24"/>
          <w:szCs w:val="24"/>
          <w:lang w:eastAsia="ru-RU"/>
        </w:rPr>
        <w:t>III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 xml:space="preserve"> зона); заключительная гимнастика (акробатика) — 15 мин.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11 ДЕНЬ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Утро — ОРУ — 15 мин; СТТМ — 45 мин (</w:t>
      </w:r>
      <w:r w:rsidRPr="00D42A5F">
        <w:rPr>
          <w:rFonts w:ascii="Times New Roman" w:hAnsi="Times New Roman"/>
          <w:sz w:val="24"/>
          <w:szCs w:val="24"/>
          <w:lang w:eastAsia="ru-RU"/>
        </w:rPr>
        <w:t>II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зона); упражнения для пле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>чевого пояса — 20 мин.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День — Поход в горы — 120 мин.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Вечер — ОРУ — 12 мин; тяжелая атлетика — 30 мин; плавание — 30 мин.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12 ДЕНЬ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Утро — ОРУ — 10 мин; кросс — 15 мин; СТТМ — 45 мин; (</w:t>
      </w:r>
      <w:r w:rsidRPr="00D42A5F">
        <w:rPr>
          <w:rFonts w:ascii="Times New Roman" w:hAnsi="Times New Roman"/>
          <w:sz w:val="24"/>
          <w:szCs w:val="24"/>
          <w:lang w:eastAsia="ru-RU"/>
        </w:rPr>
        <w:t>II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 xml:space="preserve"> зона).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День — Теоретическое занятие.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Вечер —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>ОРУ— 10 мин; СТТМ, снаряды и «лапы»— 10р.х7мин (</w:t>
      </w:r>
      <w:r w:rsidRPr="00D42A5F">
        <w:rPr>
          <w:rFonts w:ascii="Times New Roman" w:hAnsi="Times New Roman"/>
          <w:sz w:val="24"/>
          <w:szCs w:val="24"/>
          <w:lang w:eastAsia="ru-RU"/>
        </w:rPr>
        <w:t>II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 xml:space="preserve"> зона).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13 ДЕНЬ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Утро - ОРУ — 15 мин; СТТМ - 40 мин; (</w:t>
      </w:r>
      <w:r w:rsidRPr="00D42A5F">
        <w:rPr>
          <w:rFonts w:ascii="Times New Roman" w:hAnsi="Times New Roman"/>
          <w:sz w:val="24"/>
          <w:szCs w:val="24"/>
          <w:lang w:eastAsia="ru-RU"/>
        </w:rPr>
        <w:t>II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 xml:space="preserve"> зона).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День — Кросс в горах — 60 мин.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Вечер — Плавание — 40 мин (</w:t>
      </w:r>
      <w:r w:rsidRPr="00D42A5F">
        <w:rPr>
          <w:rFonts w:ascii="Times New Roman" w:hAnsi="Times New Roman"/>
          <w:sz w:val="24"/>
          <w:szCs w:val="24"/>
          <w:lang w:eastAsia="ru-RU"/>
        </w:rPr>
        <w:t>II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 xml:space="preserve"> зона); восстановительные мероприятия.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14 ДЕНЬ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Утро - ОРУ - 15 мин; СТТМ - 50 мин (</w:t>
      </w:r>
      <w:r w:rsidRPr="00D42A5F">
        <w:rPr>
          <w:rFonts w:ascii="Times New Roman" w:hAnsi="Times New Roman"/>
          <w:sz w:val="24"/>
          <w:szCs w:val="24"/>
          <w:lang w:eastAsia="ru-RU"/>
        </w:rPr>
        <w:t>II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 xml:space="preserve"> зона);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День — Прием контрольных нормативов по физической подготовке.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Вечер — ОРУ—15 мин; СТТМ —6 р. х 6 мин (</w:t>
      </w:r>
      <w:r w:rsidRPr="00D42A5F">
        <w:rPr>
          <w:rFonts w:ascii="Times New Roman" w:hAnsi="Times New Roman"/>
          <w:sz w:val="24"/>
          <w:szCs w:val="24"/>
          <w:lang w:eastAsia="ru-RU"/>
        </w:rPr>
        <w:t>II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 xml:space="preserve"> зона); условные бои —2 р. х 4 мин (</w:t>
      </w:r>
      <w:r w:rsidRPr="00D42A5F">
        <w:rPr>
          <w:rFonts w:ascii="Times New Roman" w:hAnsi="Times New Roman"/>
          <w:sz w:val="24"/>
          <w:szCs w:val="24"/>
          <w:lang w:eastAsia="ru-RU"/>
        </w:rPr>
        <w:t>III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 xml:space="preserve"> зона); заключительная гимнастика (акробатика) — 15 мин.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15 ДЕНЬ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Утро -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>ОРУ- 15 мин; СТТМ - 45 мин (</w:t>
      </w:r>
      <w:r w:rsidRPr="00D42A5F">
        <w:rPr>
          <w:rFonts w:ascii="Times New Roman" w:hAnsi="Times New Roman"/>
          <w:sz w:val="24"/>
          <w:szCs w:val="24"/>
          <w:lang w:eastAsia="ru-RU"/>
        </w:rPr>
        <w:t>II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 xml:space="preserve"> зона).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День — Прием контрольных нормативов по физической подготовке.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Вечер— Плавание — 50 мин восстановительные мероприятия.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16 ДЕНЬ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Утро — Самостоятельная тренировка — 60 мин.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День — Выезд участников к местам жительства. Вечер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При проведении тренировочного сбора в среднегорье необходимо учитывать, что различные спортсмены по-разному адаптируются к тренировочной нагрузке в горных условиях. Наряду с фактором гипоксии важное значение имеет привыкание организма (адаптация) к ионному с</w:t>
      </w:r>
      <w:r>
        <w:rPr>
          <w:rFonts w:ascii="Times New Roman" w:hAnsi="Times New Roman"/>
          <w:sz w:val="24"/>
          <w:szCs w:val="24"/>
          <w:lang w:val="ru-RU" w:eastAsia="ru-RU"/>
        </w:rPr>
        <w:t>оставу воздуха, повышенному уль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 xml:space="preserve">трафиолетовому излучению и т.д. Замечено, что боксеры из южных районов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республики 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 xml:space="preserve">адаптируются к горным условиям в течение 3-5 дней, а спортсмены из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центральных районов 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 xml:space="preserve">и особенно из северных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улусов 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>лишь на 6-8 день.</w:t>
      </w:r>
    </w:p>
    <w:p w:rsidR="00ED569E" w:rsidRDefault="00ED569E" w:rsidP="00AD5ED8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2A5F">
        <w:rPr>
          <w:rFonts w:ascii="Times New Roman" w:hAnsi="Times New Roman"/>
          <w:sz w:val="24"/>
          <w:szCs w:val="24"/>
          <w:lang w:val="ru-RU" w:eastAsia="ru-RU"/>
        </w:rPr>
        <w:t>Необходимо помнить, что в про</w:t>
      </w:r>
      <w:r>
        <w:rPr>
          <w:rFonts w:ascii="Times New Roman" w:hAnsi="Times New Roman"/>
          <w:sz w:val="24"/>
          <w:szCs w:val="24"/>
          <w:lang w:val="ru-RU" w:eastAsia="ru-RU"/>
        </w:rPr>
        <w:t>цессе тренировки совершенствова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>ние быстроты и скоростно-силовых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качеств целесообразно осуществ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>лять на фоне хорошего функцион</w:t>
      </w:r>
      <w:r>
        <w:rPr>
          <w:rFonts w:ascii="Times New Roman" w:hAnsi="Times New Roman"/>
          <w:sz w:val="24"/>
          <w:szCs w:val="24"/>
          <w:lang w:val="ru-RU" w:eastAsia="ru-RU"/>
        </w:rPr>
        <w:t>ального состояния организма, ис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>пользуя средства средней и высокой интенсивности, а формирование выносливости и силы — на фоне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пониженного функционального со</w:t>
      </w:r>
      <w:r w:rsidRPr="00D42A5F">
        <w:rPr>
          <w:rFonts w:ascii="Times New Roman" w:hAnsi="Times New Roman"/>
          <w:sz w:val="24"/>
          <w:szCs w:val="24"/>
          <w:lang w:val="ru-RU" w:eastAsia="ru-RU"/>
        </w:rPr>
        <w:t>стояния средствами умеренной и средней интенсивности.</w:t>
      </w:r>
    </w:p>
    <w:p w:rsidR="00ED569E" w:rsidRPr="00D42A5F" w:rsidRDefault="00ED569E" w:rsidP="00AD5ED8">
      <w:pPr>
        <w:pStyle w:val="Heading3"/>
        <w:spacing w:before="0"/>
        <w:ind w:firstLine="709"/>
        <w:jc w:val="both"/>
        <w:textAlignment w:val="baseline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sectPr w:rsidR="00ED569E" w:rsidRPr="00D42A5F" w:rsidSect="00BE7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69E" w:rsidRDefault="00ED569E" w:rsidP="003F349D">
      <w:pPr>
        <w:spacing w:after="0" w:line="240" w:lineRule="auto"/>
      </w:pPr>
      <w:r>
        <w:separator/>
      </w:r>
    </w:p>
  </w:endnote>
  <w:endnote w:type="continuationSeparator" w:id="1">
    <w:p w:rsidR="00ED569E" w:rsidRDefault="00ED569E" w:rsidP="003F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69E" w:rsidRDefault="00ED56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69E" w:rsidRDefault="00ED56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69E" w:rsidRDefault="00ED56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69E" w:rsidRDefault="00ED569E" w:rsidP="003F349D">
      <w:pPr>
        <w:spacing w:after="0" w:line="240" w:lineRule="auto"/>
      </w:pPr>
      <w:r>
        <w:separator/>
      </w:r>
    </w:p>
  </w:footnote>
  <w:footnote w:type="continuationSeparator" w:id="1">
    <w:p w:rsidR="00ED569E" w:rsidRDefault="00ED569E" w:rsidP="003F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69E" w:rsidRDefault="00ED56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69E" w:rsidRPr="00067BDD" w:rsidRDefault="00ED569E" w:rsidP="00067BD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69E" w:rsidRDefault="00ED56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2FA8"/>
    <w:multiLevelType w:val="multilevel"/>
    <w:tmpl w:val="163C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874DD"/>
    <w:multiLevelType w:val="multilevel"/>
    <w:tmpl w:val="2BC6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A7530"/>
    <w:multiLevelType w:val="multilevel"/>
    <w:tmpl w:val="F8B4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B1E42"/>
    <w:multiLevelType w:val="multilevel"/>
    <w:tmpl w:val="020E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7CB"/>
    <w:rsid w:val="000219FC"/>
    <w:rsid w:val="00045312"/>
    <w:rsid w:val="0006717E"/>
    <w:rsid w:val="00067BDD"/>
    <w:rsid w:val="00082D3A"/>
    <w:rsid w:val="000F50D6"/>
    <w:rsid w:val="00140453"/>
    <w:rsid w:val="00156A32"/>
    <w:rsid w:val="001F6001"/>
    <w:rsid w:val="002713F8"/>
    <w:rsid w:val="00335D0D"/>
    <w:rsid w:val="00361F2A"/>
    <w:rsid w:val="003B4899"/>
    <w:rsid w:val="003E63A9"/>
    <w:rsid w:val="003F349D"/>
    <w:rsid w:val="005338DA"/>
    <w:rsid w:val="005822DB"/>
    <w:rsid w:val="005B5DCC"/>
    <w:rsid w:val="005F7D5D"/>
    <w:rsid w:val="006B6BF9"/>
    <w:rsid w:val="00705758"/>
    <w:rsid w:val="007B665D"/>
    <w:rsid w:val="0080341F"/>
    <w:rsid w:val="00816406"/>
    <w:rsid w:val="0083352D"/>
    <w:rsid w:val="00875FA4"/>
    <w:rsid w:val="008908AD"/>
    <w:rsid w:val="00892512"/>
    <w:rsid w:val="008D032A"/>
    <w:rsid w:val="008D2067"/>
    <w:rsid w:val="00903286"/>
    <w:rsid w:val="00990114"/>
    <w:rsid w:val="009C6FB6"/>
    <w:rsid w:val="009C75C0"/>
    <w:rsid w:val="009F29F2"/>
    <w:rsid w:val="00A31334"/>
    <w:rsid w:val="00A44E82"/>
    <w:rsid w:val="00A63215"/>
    <w:rsid w:val="00AD5ED8"/>
    <w:rsid w:val="00B0564F"/>
    <w:rsid w:val="00B734C8"/>
    <w:rsid w:val="00BB7E81"/>
    <w:rsid w:val="00BD1CBD"/>
    <w:rsid w:val="00BE7A7D"/>
    <w:rsid w:val="00C63479"/>
    <w:rsid w:val="00C777A9"/>
    <w:rsid w:val="00CA5006"/>
    <w:rsid w:val="00D0398B"/>
    <w:rsid w:val="00D42A5F"/>
    <w:rsid w:val="00D50687"/>
    <w:rsid w:val="00DE36E0"/>
    <w:rsid w:val="00EA0CFF"/>
    <w:rsid w:val="00ED53A7"/>
    <w:rsid w:val="00ED569E"/>
    <w:rsid w:val="00F047CB"/>
    <w:rsid w:val="00F60F52"/>
    <w:rsid w:val="00FB3978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CA5006"/>
    <w:pPr>
      <w:spacing w:after="240" w:line="480" w:lineRule="auto"/>
      <w:ind w:firstLine="36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5006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5006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5006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5006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5006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5006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5006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A5006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A5006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5006"/>
    <w:rPr>
      <w:rFonts w:ascii="Cambria" w:hAnsi="Cambria" w:cs="Times New Roman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50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A5006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A5006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A5006"/>
    <w:rPr>
      <w:rFonts w:ascii="Cambria" w:hAnsi="Cambria" w:cs="Times New Roman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A5006"/>
    <w:rPr>
      <w:rFonts w:ascii="Cambria" w:hAnsi="Cambria" w:cs="Times New Roman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A5006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A5006"/>
    <w:rPr>
      <w:rFonts w:ascii="Cambria" w:hAnsi="Cambria" w:cs="Times New Roman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A5006"/>
    <w:rPr>
      <w:rFonts w:ascii="Cambria" w:hAnsi="Cambria" w:cs="Times New Roman"/>
      <w:i/>
      <w:iCs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F047CB"/>
    <w:rPr>
      <w:rFonts w:cs="Times New Roman"/>
    </w:rPr>
  </w:style>
  <w:style w:type="paragraph" w:styleId="NormalWeb">
    <w:name w:val="Normal (Web)"/>
    <w:basedOn w:val="Normal"/>
    <w:uiPriority w:val="99"/>
    <w:rsid w:val="00F6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extension">
    <w:name w:val="extension"/>
    <w:basedOn w:val="Normal"/>
    <w:uiPriority w:val="99"/>
    <w:rsid w:val="00F6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A5006"/>
    <w:rPr>
      <w:rFonts w:cs="Times New Roman"/>
      <w:b/>
      <w:bCs/>
      <w:spacing w:val="0"/>
    </w:rPr>
  </w:style>
  <w:style w:type="character" w:styleId="Hyperlink">
    <w:name w:val="Hyperlink"/>
    <w:basedOn w:val="DefaultParagraphFont"/>
    <w:uiPriority w:val="99"/>
    <w:semiHidden/>
    <w:rsid w:val="00F60F52"/>
    <w:rPr>
      <w:rFonts w:cs="Times New Roman"/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F60F5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F60F52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F60F5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F60F52"/>
    <w:rPr>
      <w:rFonts w:ascii="Arial" w:hAnsi="Arial" w:cs="Arial"/>
      <w:vanish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6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0F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F3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34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F3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349D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CA500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A5006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CA5006"/>
    <w:rPr>
      <w:rFonts w:ascii="Cambria" w:hAnsi="Cambria" w:cs="Times New Roman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CA5006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A5006"/>
    <w:rPr>
      <w:rFonts w:cs="Times New Roman"/>
      <w:i/>
      <w:iCs/>
      <w:color w:val="808080"/>
      <w:spacing w:val="1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CA5006"/>
    <w:rPr>
      <w:rFonts w:cs="Times New Roman"/>
      <w:b/>
      <w:i/>
      <w:color w:val="auto"/>
    </w:rPr>
  </w:style>
  <w:style w:type="paragraph" w:styleId="NoSpacing">
    <w:name w:val="No Spacing"/>
    <w:basedOn w:val="Normal"/>
    <w:uiPriority w:val="99"/>
    <w:qFormat/>
    <w:rsid w:val="00CA5006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99"/>
    <w:qFormat/>
    <w:rsid w:val="00CA50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A5006"/>
    <w:rPr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CA5006"/>
    <w:rPr>
      <w:rFonts w:ascii="Calibri" w:cs="Times New Roman"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A5006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A5006"/>
    <w:rPr>
      <w:rFonts w:ascii="Cambria" w:hAnsi="Cambria" w:cs="Times New Roman"/>
      <w:i/>
      <w:iCs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CA5006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CA5006"/>
    <w:rPr>
      <w:rFonts w:cs="Times New Roman"/>
      <w:b/>
      <w:i/>
      <w:color w:val="auto"/>
      <w:u w:val="single"/>
    </w:rPr>
  </w:style>
  <w:style w:type="character" w:styleId="SubtleReference">
    <w:name w:val="Subtle Reference"/>
    <w:basedOn w:val="DefaultParagraphFont"/>
    <w:uiPriority w:val="99"/>
    <w:qFormat/>
    <w:rsid w:val="00CA5006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CA5006"/>
    <w:rPr>
      <w:rFonts w:cs="Times New Roman"/>
      <w:b/>
      <w:smallCaps/>
      <w:color w:val="auto"/>
    </w:rPr>
  </w:style>
  <w:style w:type="character" w:styleId="BookTitle">
    <w:name w:val="Book Title"/>
    <w:basedOn w:val="DefaultParagraphFont"/>
    <w:uiPriority w:val="99"/>
    <w:qFormat/>
    <w:rsid w:val="00CA5006"/>
    <w:rPr>
      <w:rFonts w:ascii="Cambria" w:hAnsi="Cambria" w:cs="Times New Roman"/>
      <w:b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99"/>
    <w:qFormat/>
    <w:rsid w:val="00CA500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3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0514">
          <w:marLeft w:val="-2454"/>
          <w:marRight w:val="-26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0505">
              <w:marLeft w:val="2566"/>
              <w:marRight w:val="2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0494">
                  <w:marLeft w:val="0"/>
                  <w:marRight w:val="0"/>
                  <w:marTop w:val="1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050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1230503">
                  <w:marLeft w:val="0"/>
                  <w:marRight w:val="0"/>
                  <w:marTop w:val="1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049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1230513">
                  <w:marLeft w:val="0"/>
                  <w:marRight w:val="0"/>
                  <w:marTop w:val="1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050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3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30498">
                                      <w:marLeft w:val="0"/>
                                      <w:marRight w:val="0"/>
                                      <w:marTop w:val="10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3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290</TotalTime>
  <Pages>6</Pages>
  <Words>1369</Words>
  <Characters>7805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21</cp:revision>
  <dcterms:created xsi:type="dcterms:W3CDTF">2015-05-03T15:13:00Z</dcterms:created>
  <dcterms:modified xsi:type="dcterms:W3CDTF">2015-05-21T10:50:00Z</dcterms:modified>
</cp:coreProperties>
</file>