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8E" w:rsidRPr="00F2228E" w:rsidRDefault="00F2228E" w:rsidP="00F2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b/>
          <w:sz w:val="28"/>
          <w:szCs w:val="28"/>
        </w:rPr>
        <w:t>Руководство проектной деятельностью учащихся в процессе</w:t>
      </w:r>
      <w:r w:rsidRPr="00D047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обучения</w:t>
      </w:r>
    </w:p>
    <w:p w:rsid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28E" w:rsidRP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Реформирование среднего профессионального образования и внедрение новых педагогических технологий в практику обучения следует рассматривать как важнейшее условие интеллектуального, творческого и нравственного развития обучающегося. Именно развитие становится ключевым словом педагогического процесса, сущностным, глубинным понятием обучения.</w:t>
      </w:r>
    </w:p>
    <w:p w:rsidR="00F2228E" w:rsidRP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В концепции модернизации образования способность студентов к самостоятельному решению проблем в различных сферах жизнедеятельности названа одним из важнейших результатов и показателей нового качества образования, отражающих современные международные тенденции в области общего образования. Этот показатель и ещё такие, как функциональная грамотность, владение социальными и когнитивными компетенциями, способность к широким обобщениям и умение решать практические задачи на основе интуиции и здравого смысла, входят в состав критериев международных сравнительных исследований уровня подготовки обучающихся.</w:t>
      </w:r>
    </w:p>
    <w:p w:rsidR="00F2228E" w:rsidRP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Необходимость постоянного совершенствования системы и практики образования обусловлена социальными переменами, происходящими в обществе. Вопросы повышения качества обучения и уровня воспитанности личности учащегося были и остаются приоритетными в современной методике преподавания.</w:t>
      </w:r>
    </w:p>
    <w:p w:rsidR="00F2228E" w:rsidRP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Ряд педагогических теорий, особенно те из них, которые исследуют проблемы мотивации учения, активизации познавательной деятельности, развития личности и познавательных способностей учащихся в процессе обучения, дают основание предположить, что педагогической технологией, отвечающей в большей степени, чем многие другие, вышеназванным требованиям, может служить проектное обучение, так как оно побуждает обучающихся проявлять способность:</w:t>
      </w:r>
    </w:p>
    <w:p w:rsidR="00F2228E" w:rsidRPr="00F2228E" w:rsidRDefault="00F2228E" w:rsidP="00F2228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lastRenderedPageBreak/>
        <w:t>к осмыслению своей деятельности с позиций ценностного подхода;</w:t>
      </w:r>
    </w:p>
    <w:p w:rsidR="00F2228E" w:rsidRPr="00F2228E" w:rsidRDefault="00F2228E" w:rsidP="00F2228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F2228E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Pr="00F222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28E" w:rsidRPr="00F2228E" w:rsidRDefault="00F2228E" w:rsidP="00F2228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к самообразованию и самоорганизации;</w:t>
      </w:r>
    </w:p>
    <w:p w:rsidR="00F2228E" w:rsidRPr="00F2228E" w:rsidRDefault="00F2228E" w:rsidP="00F2228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F2228E">
        <w:rPr>
          <w:rFonts w:ascii="Times New Roman" w:eastAsia="Times New Roman" w:hAnsi="Times New Roman" w:cs="Times New Roman"/>
          <w:sz w:val="28"/>
          <w:szCs w:val="28"/>
        </w:rPr>
        <w:t>синтезированию</w:t>
      </w:r>
      <w:proofErr w:type="spellEnd"/>
      <w:r w:rsidRPr="00F2228E">
        <w:rPr>
          <w:rFonts w:ascii="Times New Roman" w:eastAsia="Times New Roman" w:hAnsi="Times New Roman" w:cs="Times New Roman"/>
          <w:sz w:val="28"/>
          <w:szCs w:val="28"/>
        </w:rPr>
        <w:t>, интеграции и обобщению информации из разных источников;</w:t>
      </w:r>
    </w:p>
    <w:p w:rsidR="00F2228E" w:rsidRPr="00F2228E" w:rsidRDefault="00F2228E" w:rsidP="00F2228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умения делать выбор и принимать решения.</w:t>
      </w:r>
    </w:p>
    <w:p w:rsidR="00F2228E" w:rsidRP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 xml:space="preserve">Проектная методика является альтернативой традиционному подходу к образованию, основанному, главным образом, на усвоении готовых знаний и их воспроизведении. </w:t>
      </w:r>
    </w:p>
    <w:p w:rsidR="00F2228E" w:rsidRP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В проектной работе обучающиеся включаются в организуемую педагогом поисковую учебно-познавательную деятельность. Педагог опирается при этом на уже имеющиеся возможности, способности студентов к творческому мышлению.</w:t>
      </w:r>
    </w:p>
    <w:p w:rsidR="00F2228E" w:rsidRP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Для осуществления успешного педагогического руководства курсовым проектом ВАЖНО:</w:t>
      </w:r>
    </w:p>
    <w:p w:rsidR="00F2228E" w:rsidRPr="00F2228E" w:rsidRDefault="00F2228E" w:rsidP="00F222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2228E">
        <w:rPr>
          <w:rFonts w:ascii="Times New Roman" w:eastAsia="Times New Roman" w:hAnsi="Times New Roman" w:cs="Times New Roman"/>
          <w:sz w:val="28"/>
          <w:szCs w:val="28"/>
        </w:rPr>
        <w:tab/>
        <w:t>заранее продумывать тематику курсовых проектов по своей учебной дисциплине с учетом современного состояния отрасли;</w:t>
      </w:r>
    </w:p>
    <w:p w:rsidR="00F2228E" w:rsidRPr="00F2228E" w:rsidRDefault="00F2228E" w:rsidP="00F222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2228E">
        <w:rPr>
          <w:rFonts w:ascii="Times New Roman" w:eastAsia="Times New Roman" w:hAnsi="Times New Roman" w:cs="Times New Roman"/>
          <w:sz w:val="28"/>
          <w:szCs w:val="28"/>
        </w:rPr>
        <w:tab/>
        <w:t>своевременно утверждать тематику на заседании ПЦК;</w:t>
      </w:r>
    </w:p>
    <w:p w:rsidR="00F2228E" w:rsidRPr="00F2228E" w:rsidRDefault="00F2228E" w:rsidP="00F222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2228E">
        <w:rPr>
          <w:rFonts w:ascii="Times New Roman" w:eastAsia="Times New Roman" w:hAnsi="Times New Roman" w:cs="Times New Roman"/>
          <w:sz w:val="28"/>
          <w:szCs w:val="28"/>
        </w:rPr>
        <w:tab/>
        <w:t>продумывать структуру курсового проекта, содержание отдельных разделов в зависимости от темы;</w:t>
      </w:r>
    </w:p>
    <w:p w:rsidR="00F2228E" w:rsidRPr="00F2228E" w:rsidRDefault="00F2228E" w:rsidP="00F222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2228E">
        <w:rPr>
          <w:rFonts w:ascii="Times New Roman" w:eastAsia="Times New Roman" w:hAnsi="Times New Roman" w:cs="Times New Roman"/>
          <w:sz w:val="28"/>
          <w:szCs w:val="28"/>
        </w:rPr>
        <w:tab/>
        <w:t>составлять методические рекомендации по выполнению курсового проекта;</w:t>
      </w:r>
    </w:p>
    <w:p w:rsidR="00F2228E" w:rsidRPr="00F2228E" w:rsidRDefault="00F2228E" w:rsidP="00F222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2228E">
        <w:rPr>
          <w:rFonts w:ascii="Times New Roman" w:eastAsia="Times New Roman" w:hAnsi="Times New Roman" w:cs="Times New Roman"/>
          <w:sz w:val="28"/>
          <w:szCs w:val="28"/>
        </w:rPr>
        <w:tab/>
        <w:t>учить студентов работать с различными источниками информации в процессе изучения учебной дисциплины;</w:t>
      </w:r>
    </w:p>
    <w:p w:rsidR="00F2228E" w:rsidRPr="00F2228E" w:rsidRDefault="00F2228E" w:rsidP="00F222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2228E">
        <w:rPr>
          <w:rFonts w:ascii="Times New Roman" w:eastAsia="Times New Roman" w:hAnsi="Times New Roman" w:cs="Times New Roman"/>
          <w:sz w:val="28"/>
          <w:szCs w:val="28"/>
        </w:rPr>
        <w:tab/>
        <w:t>учить студентов технически грамотно представлять курсовой проект на защите, аргументировать, доказывать правильность предлагаемых технических решений;</w:t>
      </w:r>
    </w:p>
    <w:p w:rsidR="00F2228E" w:rsidRPr="00F2228E" w:rsidRDefault="00F2228E" w:rsidP="00F222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2228E">
        <w:rPr>
          <w:rFonts w:ascii="Times New Roman" w:eastAsia="Times New Roman" w:hAnsi="Times New Roman" w:cs="Times New Roman"/>
          <w:sz w:val="28"/>
          <w:szCs w:val="28"/>
        </w:rPr>
        <w:tab/>
        <w:t>определить четкие критерии оценки работы студентов.</w:t>
      </w:r>
    </w:p>
    <w:p w:rsidR="00F2228E" w:rsidRPr="00F2228E" w:rsidRDefault="00F2228E" w:rsidP="00F22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Студенты третьего курса специальности 13.02.02 «Теплоснабжение и теплотехническое оборудование» выполняют курсовой проект по профессиональному модулю ПМ 01 " Эксплуатация теплотехнического оборудования и систем тепло- и топливоснабжения " "МДК 01.01 " Эксплуатация, расчёт и выбор теплотехнического оборудования и систем тепло- и топливоснабжения</w:t>
      </w:r>
      <w:r w:rsidRPr="00F2228E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r w:rsidRPr="00F2228E">
        <w:rPr>
          <w:rFonts w:ascii="Times New Roman" w:eastAsia="Times New Roman" w:hAnsi="Times New Roman" w:cs="Times New Roman"/>
          <w:sz w:val="28"/>
          <w:szCs w:val="28"/>
        </w:rPr>
        <w:t>по теме</w:t>
      </w:r>
      <w:r w:rsidRPr="00F222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228E">
        <w:rPr>
          <w:rFonts w:ascii="Times New Roman" w:eastAsia="Times New Roman" w:hAnsi="Times New Roman" w:cs="Times New Roman"/>
          <w:sz w:val="28"/>
          <w:szCs w:val="28"/>
        </w:rPr>
        <w:t>«Эксплуатация, расчет и выбор систем теплоснабжение»  в пятом семестре. Студентам предлагаются следующие темы проектов:</w:t>
      </w:r>
    </w:p>
    <w:p w:rsidR="00F2228E" w:rsidRP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 xml:space="preserve">1 Реконструкция системы централизованного теплоснабжение жилого квартала. </w:t>
      </w:r>
    </w:p>
    <w:p w:rsidR="00F2228E" w:rsidRPr="00F2228E" w:rsidRDefault="00D04753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28E" w:rsidRPr="00F2228E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Реконструкция системы централизованного теплоснабжение поселка городского типа</w:t>
      </w:r>
    </w:p>
    <w:p w:rsidR="00F2228E" w:rsidRPr="00F2228E" w:rsidRDefault="00D04753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228E" w:rsidRPr="00F2228E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Теплоснабжение микрорайона города (по индивидуальному заданию)</w:t>
      </w:r>
    </w:p>
    <w:p w:rsidR="00F2228E" w:rsidRPr="00F2228E" w:rsidRDefault="00D04753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2228E" w:rsidRPr="00F2228E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Теплоснабжение промышленного объекта (по индивидуальному заданию)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F2228E" w:rsidRPr="00F2228E" w:rsidRDefault="00F2228E" w:rsidP="00F2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8E">
        <w:rPr>
          <w:rFonts w:ascii="Times New Roman" w:eastAsia="Times New Roman" w:hAnsi="Times New Roman" w:cs="Times New Roman"/>
          <w:sz w:val="28"/>
          <w:szCs w:val="28"/>
        </w:rPr>
        <w:t>На выполнение курсового проекта студентам отводится 40 аудиторных часов и 15 часов самостоятельной работы. По окончании этого времени студенты должны представить разработанные чертежи (генпланы, монтажные и расчетные схемы, планы канала трассы с выбранным способом прокладки, продольный профиль трассы) в соответствии с темой проекта и пояснительную записку с расчетами и обоснованиями принятых решений.</w:t>
      </w:r>
    </w:p>
    <w:p w:rsidR="00B86437" w:rsidRDefault="00D04753" w:rsidP="00D04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заключении отметим, что проводимая</w:t>
      </w:r>
      <w:r w:rsidRPr="00D04753">
        <w:rPr>
          <w:rFonts w:ascii="Times New Roman" w:eastAsia="Times New Roman" w:hAnsi="Times New Roman" w:cs="Times New Roman"/>
          <w:sz w:val="28"/>
          <w:szCs w:val="28"/>
        </w:rPr>
        <w:t xml:space="preserve"> работа позвол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D04753">
        <w:rPr>
          <w:rFonts w:ascii="Times New Roman" w:eastAsia="Times New Roman" w:hAnsi="Times New Roman" w:cs="Times New Roman"/>
          <w:sz w:val="28"/>
          <w:szCs w:val="28"/>
        </w:rPr>
        <w:t xml:space="preserve"> выявить особенности выполнения творческих проектов, при которых обеспечивается повышение эффективности творческого развития студентов и мотивационн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04753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04753">
        <w:rPr>
          <w:rFonts w:ascii="Times New Roman" w:eastAsia="Times New Roman" w:hAnsi="Times New Roman" w:cs="Times New Roman"/>
          <w:sz w:val="28"/>
          <w:szCs w:val="28"/>
        </w:rPr>
        <w:t xml:space="preserve"> личности к проектной деятельности.</w:t>
      </w:r>
    </w:p>
    <w:p w:rsidR="00B86437" w:rsidRDefault="00B86437" w:rsidP="00D04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753" w:rsidRDefault="00B86437" w:rsidP="00D04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специальных дисциплин</w:t>
      </w:r>
    </w:p>
    <w:p w:rsidR="00B86437" w:rsidRDefault="00B86437" w:rsidP="00D04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ГПОУ ТО ТГКСТ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И.С. Черкасова</w:t>
      </w:r>
    </w:p>
    <w:p w:rsidR="00B86437" w:rsidRDefault="00B86437" w:rsidP="00D04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437" w:rsidRPr="00D04753" w:rsidRDefault="00B86437" w:rsidP="00D04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516" w:rsidRDefault="00A26516"/>
    <w:sectPr w:rsidR="00A2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4A0"/>
    <w:multiLevelType w:val="hybridMultilevel"/>
    <w:tmpl w:val="1CC65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95089"/>
    <w:multiLevelType w:val="hybridMultilevel"/>
    <w:tmpl w:val="45567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A19C5"/>
    <w:multiLevelType w:val="hybridMultilevel"/>
    <w:tmpl w:val="44E6B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7491D"/>
    <w:multiLevelType w:val="hybridMultilevel"/>
    <w:tmpl w:val="30EC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8A31A">
      <w:start w:val="1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037AB"/>
    <w:multiLevelType w:val="hybridMultilevel"/>
    <w:tmpl w:val="AB404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E6774C"/>
    <w:multiLevelType w:val="hybridMultilevel"/>
    <w:tmpl w:val="A7A29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8617F"/>
    <w:multiLevelType w:val="hybridMultilevel"/>
    <w:tmpl w:val="AAD4F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B4341"/>
    <w:multiLevelType w:val="hybridMultilevel"/>
    <w:tmpl w:val="971A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228E"/>
    <w:rsid w:val="00A26516"/>
    <w:rsid w:val="00B86437"/>
    <w:rsid w:val="00D04753"/>
    <w:rsid w:val="00F2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685</Words>
  <Characters>3907</Characters>
  <Application>Microsoft Office Word</Application>
  <DocSecurity>0</DocSecurity>
  <Lines>32</Lines>
  <Paragraphs>9</Paragraphs>
  <ScaleCrop>false</ScaleCrop>
  <Company>Grizli777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Черкасова</dc:creator>
  <cp:keywords/>
  <dc:description/>
  <cp:lastModifiedBy>Ирина Черкасова</cp:lastModifiedBy>
  <cp:revision>4</cp:revision>
  <dcterms:created xsi:type="dcterms:W3CDTF">2017-11-18T20:27:00Z</dcterms:created>
  <dcterms:modified xsi:type="dcterms:W3CDTF">2017-11-18T20:51:00Z</dcterms:modified>
</cp:coreProperties>
</file>