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B4" w:rsidRDefault="002D2DB4" w:rsidP="002D2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Патриотическое воспитание дошкольников </w:t>
      </w:r>
    </w:p>
    <w:p w:rsidR="002D2DB4" w:rsidRDefault="002D2DB4" w:rsidP="002D2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современных условиях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DB4" w:rsidRDefault="002D2DB4" w:rsidP="002D2DB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Кирилина Татьяна Николаевна,</w:t>
      </w:r>
    </w:p>
    <w:p w:rsidR="002D2DB4" w:rsidRDefault="002D2DB4" w:rsidP="002D2DB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Минеева Ирина Александровна,</w:t>
      </w:r>
    </w:p>
    <w:p w:rsidR="007168D9" w:rsidRDefault="007168D9" w:rsidP="002D2DB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воспитатели,</w:t>
      </w:r>
    </w:p>
    <w:p w:rsidR="002D2DB4" w:rsidRDefault="002D2DB4" w:rsidP="002D2DB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МБУ детский сад №138 «Дубравушка» </w:t>
      </w:r>
    </w:p>
    <w:p w:rsidR="002D2DB4" w:rsidRDefault="002D2DB4" w:rsidP="002D2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DB4" w:rsidRDefault="002D2DB4" w:rsidP="002D2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современных условиях, когда происходят глубочайшие изменения в жизни общества, одним из центральных направлений работы с подрастающим поколением становится патриотическое воспитание. Сейчас, в период нестабильности в обществе, возникает необходимость вернуться к лучшим традициям нашего народа, к его вековым корням, к таким вечным понятиям, как род, родство, Родина. Чувство патриотизма многогранно по своему содержанию: это и любовь к родным местам, и гордость за свой народ, и ощущение неразрывности с окружающим, и желание сохранить, приумножить богатства своей страны. Быть патриотом – значит ощущать себя неотъемлемой частью Отечества. Это сложное чувство возникает еще в самом раннем дошкольном детстве, когда закладываются основы ценностного отношения к окружающему миру и формируется в ребенке постепенно: в ходе воспитания любви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ближним,  детскому саду,  родным местам, родной стране. Дошкольный возраст как период становления личности имеет свои потенциальные возможности для формирования высших нравственных чувств, к которым, и относится чувство патриотизма. В современных условиях компьютеризации и высокого темпа жизни детям трудно приобрести опыт сопереживания другим, восхищения просторами страны и чувства уважения к старшим.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Национальной доктрины образования в Российской Федерации подчеркивается, что «система образования призвана обеспечить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терпимость». Реализация такой системы образования невозможна без знаний традиций своей Родины, своего края. В основе этого сложного педагогического процесса лежит развитие чувств.</w:t>
      </w:r>
      <w:r>
        <w:rPr>
          <w:rFonts w:ascii="Times New Roman" w:hAnsi="Times New Roman" w:cs="Times New Roman"/>
          <w:sz w:val="28"/>
          <w:szCs w:val="28"/>
        </w:rPr>
        <w:t xml:space="preserve"> Для решения этой проблемы в свою работу по патриотическому воспитанию мы включаем следующие темы: </w:t>
      </w:r>
      <w:proofErr w:type="gramStart"/>
      <w:r>
        <w:rPr>
          <w:rFonts w:ascii="Times New Roman" w:hAnsi="Times New Roman" w:cs="Times New Roman"/>
          <w:sz w:val="28"/>
          <w:szCs w:val="28"/>
        </w:rPr>
        <w:t>«Я и мое имя»,  «Моя семья», «Моя улица», «Мой детский сад», «Город, в котором я живу», «Наша Родина – Россия», «Москва – столица нашей Родины», «Новогодняя карта», «Наши защитники», «Моя любимая мама», «Наши космонавты», «Этот День Победы», «Тольятти – автомобильная столица России».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 по каждой теме  включает в себя разные видя деятельности: речевое развитие, беседы, сюжетно-ролевые игры, художественно-эстетическое развитие (рисование, лепка, аппликация), организация выставок, разучивание песен и стихов, праздники.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же мы используем семейные экскурсии по району, посещение с родителями отдельных предприятий и учреждений нашего района, фотовыставки, изготовление книжек-малышек. У нас проходят занятия семейных клубов, которые включают в себя работы фольклорного плана, местные традиционные праздники и обряды. Проводим мини-исследования, </w:t>
      </w:r>
      <w:r>
        <w:rPr>
          <w:rFonts w:ascii="Times New Roman" w:hAnsi="Times New Roman" w:cs="Times New Roman"/>
          <w:sz w:val="28"/>
          <w:szCs w:val="28"/>
        </w:rPr>
        <w:lastRenderedPageBreak/>
        <w:t>для этого воспитатель вместе с родителями выбирает и определяет тему исследования, разумно ограничивая ее «временные рамки».</w:t>
      </w:r>
    </w:p>
    <w:p w:rsidR="002D2DB4" w:rsidRDefault="002D2DB4" w:rsidP="002D2DB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создании предметно-развивающей среды мы учитываем следующие принципы: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D2DB4" w:rsidRDefault="002D2DB4" w:rsidP="002D2D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интеграции – среда должна учитывать содержание образовательной программы ДОУ и помогать в реализации ее общих задач и задач отдельных образовательных областей, в частности, "Социализация", по воспитанию у детей патриотических чувств;</w:t>
      </w:r>
    </w:p>
    <w:p w:rsidR="002D2DB4" w:rsidRDefault="002D2DB4" w:rsidP="002D2D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и интерактивности – среда должна предоставлять воспитанникам возможность реализовать себя в разных видах детской деятельности;</w:t>
      </w:r>
    </w:p>
    <w:p w:rsidR="002D2DB4" w:rsidRDefault="002D2DB4" w:rsidP="002D2D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среда должна быть создана с учетом психофизиологических особенностей детей разного возраста и предусматривать условия для раскрытия творческого потенциала каждого ребенка;</w:t>
      </w:r>
    </w:p>
    <w:p w:rsidR="002D2DB4" w:rsidRDefault="002D2DB4" w:rsidP="002D2D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партнерства - должна предлагать условия для всестороннего развития ребенка, поощрения его инициативности, творческой деятельности 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субъект-субъектных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отношений в системе "взрослый - ребенок", "ребенок - ребенок";</w:t>
      </w:r>
    </w:p>
    <w:p w:rsidR="002D2DB4" w:rsidRDefault="002D2DB4" w:rsidP="002D2D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 – среда должна быть ориентирована на приобщение детей к мировой культуре, общечеловеческим ценностям через освоение ценностей и норм национальной культуры в ходе непосредственно образовательной деятельности в той или иной развивающей среде;</w:t>
      </w:r>
    </w:p>
    <w:p w:rsidR="002D2DB4" w:rsidRDefault="002D2DB4" w:rsidP="002D2D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регионального компонента - должна предусматривать организацию работы с детьми по ознакомлению их с культурным наследием региона, а также культурой других народов, что способствует развитию толерантности и формированию чувства патриотизма.</w:t>
      </w:r>
    </w:p>
    <w:p w:rsidR="002D2DB4" w:rsidRDefault="002D2DB4" w:rsidP="002D2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для решения этой проблемы мы работаем по проекту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Патриотическое воспитание и формирование российской идентичности в современных условиях»</w:t>
      </w:r>
    </w:p>
    <w:p w:rsidR="002D2DB4" w:rsidRDefault="002D2DB4" w:rsidP="002D2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российской идентичности у детей старшего дошкольного возраста.</w:t>
      </w:r>
    </w:p>
    <w:p w:rsidR="002D2DB4" w:rsidRDefault="002D2DB4" w:rsidP="002D2D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D2DB4" w:rsidRDefault="002D2DB4" w:rsidP="002D2D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 у детей чувство любви и привязанности к своей семье, городу, стране;</w:t>
      </w:r>
    </w:p>
    <w:p w:rsidR="002D2DB4" w:rsidRDefault="002D2DB4" w:rsidP="002D2D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познавательный интерес, любовь к Родине, её историко-культурному наследию;</w:t>
      </w:r>
    </w:p>
    <w:p w:rsidR="002D2DB4" w:rsidRDefault="002D2DB4" w:rsidP="002D2D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толерантность, уважение к другим народам и их традициям;</w:t>
      </w:r>
    </w:p>
    <w:p w:rsidR="002D2DB4" w:rsidRDefault="002D2DB4" w:rsidP="002D2D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вовлечь родителей в процесс формирования российской идентичности подрастающего поколения.</w:t>
      </w:r>
    </w:p>
    <w:p w:rsidR="002D2DB4" w:rsidRDefault="002D2DB4" w:rsidP="002D2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>
        <w:rPr>
          <w:rFonts w:ascii="Times New Roman" w:hAnsi="Times New Roman" w:cs="Times New Roman"/>
          <w:sz w:val="28"/>
          <w:szCs w:val="28"/>
        </w:rPr>
        <w:t>познавательное развитие, социализация.</w:t>
      </w:r>
    </w:p>
    <w:p w:rsidR="002D2DB4" w:rsidRDefault="002D2DB4" w:rsidP="002D2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воспитанники, родители, воспитатели.</w:t>
      </w:r>
    </w:p>
    <w:p w:rsidR="002D2DB4" w:rsidRDefault="002D2DB4" w:rsidP="002D2D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реализации проекта:</w:t>
      </w:r>
    </w:p>
    <w:p w:rsidR="002D2DB4" w:rsidRDefault="002D2DB4" w:rsidP="002D2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Создания благоприятного психологического климата в коллективе.</w:t>
      </w:r>
    </w:p>
    <w:p w:rsidR="002D2DB4" w:rsidRDefault="002D2DB4" w:rsidP="002D2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Интеграция содержания образования (проектирование такого содержания образования, которое бы способствовало усвоению ребенком культурных и других традиций своего народа) тематический блок, тема.</w:t>
      </w:r>
    </w:p>
    <w:p w:rsidR="002D2DB4" w:rsidRDefault="002D2DB4" w:rsidP="002D2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Интеграция условий реализации содержания образования:</w:t>
      </w:r>
    </w:p>
    <w:p w:rsidR="002D2DB4" w:rsidRDefault="002D2DB4" w:rsidP="002D2D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по патриотическому воспитанию;</w:t>
      </w:r>
    </w:p>
    <w:p w:rsidR="002D2DB4" w:rsidRDefault="002D2DB4" w:rsidP="002D2D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патриотического воспитания старших дошкольников;</w:t>
      </w:r>
    </w:p>
    <w:p w:rsidR="002D2DB4" w:rsidRDefault="002D2DB4" w:rsidP="002D2D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интегративные средства, методы (вопросы, задания, ситуации) и приемы;</w:t>
      </w:r>
    </w:p>
    <w:p w:rsidR="002D2DB4" w:rsidRDefault="002D2DB4" w:rsidP="002D2D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предметно-пространственное окружение, учебно-наглядные пособия и материалы.</w:t>
      </w:r>
    </w:p>
    <w:p w:rsidR="002D2DB4" w:rsidRDefault="002D2DB4" w:rsidP="002D2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результат: </w:t>
      </w:r>
      <w:r>
        <w:rPr>
          <w:rFonts w:ascii="Times New Roman" w:hAnsi="Times New Roman" w:cs="Times New Roman"/>
          <w:sz w:val="28"/>
          <w:szCs w:val="28"/>
        </w:rPr>
        <w:t>формирование российской идентичности у детей старшего дошкольного возраста.</w:t>
      </w:r>
    </w:p>
    <w:p w:rsidR="002D2DB4" w:rsidRDefault="002D2DB4" w:rsidP="002D2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 4 месяца.</w:t>
      </w:r>
    </w:p>
    <w:p w:rsidR="002D2DB4" w:rsidRDefault="002D2DB4" w:rsidP="002D2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все это приобщает детей к истории края и своего народа, воспитывает любовь к Родине.</w:t>
      </w:r>
    </w:p>
    <w:p w:rsidR="002D2DB4" w:rsidRDefault="002D2DB4" w:rsidP="002D2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ребенок начинает понимать, что он – частица большого коллектива – детского сада, класса, школы, а затем и всей нашей страны. Общественная направленность поступков постепенно становится основой воспитания гражданских чувств и патриотизма. Но чтобы закрепить эту основу, нужно постоянно пополнять опыт участия детей в общих делах, упражнять их в нравственных поступках. Нужно чтобы у дошкольника формировалось представление о том, что главным богатством и ценностью нашей страны является ЧЕЛОВЕК.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Продукт нашего проекта  мини-музей «Воинская слава».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Важная особенность мини-музея — участие в его создании детей и родителей. Дошкольники здесь чувствуют свою причастность к  историческим событиям нашей Родины. Они  участвовали в обсуждении его тематики, приносили из дома экспонаты, пополняли их своими рисунками и поделками.     </w:t>
      </w:r>
    </w:p>
    <w:p w:rsidR="002D2DB4" w:rsidRDefault="002D2DB4" w:rsidP="002D2D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 создание мини-музея помогло нам воспитать у детей чувство любви и привязанности к своей семье, городу, стране; развить познавательный интерес,  любовь к Родине, её историко-культурному наследию; сформировать толерантность, уважение к другим</w:t>
      </w:r>
      <w:r w:rsidR="001E5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народам и их традициям; вовлекли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родителей в процесс формирования российской идентичности подрастающего поколения.</w:t>
      </w:r>
    </w:p>
    <w:p w:rsidR="002D2DB4" w:rsidRDefault="002D2DB4" w:rsidP="002D2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DB4" w:rsidRDefault="002D2DB4" w:rsidP="002D2D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Литература:</w:t>
      </w:r>
    </w:p>
    <w:p w:rsidR="002D2DB4" w:rsidRPr="007168D9" w:rsidRDefault="002D2DB4" w:rsidP="002D2D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8D9">
        <w:rPr>
          <w:rFonts w:ascii="Times New Roman" w:hAnsi="Times New Roman" w:cs="Times New Roman"/>
          <w:color w:val="000000"/>
          <w:sz w:val="28"/>
          <w:szCs w:val="28"/>
        </w:rPr>
        <w:t xml:space="preserve">От рождения до школы. Примерная основная общеобразовательная программа дошкольного образования / под ред. Н. Е. </w:t>
      </w:r>
      <w:proofErr w:type="spellStart"/>
      <w:r w:rsidRPr="007168D9">
        <w:rPr>
          <w:rFonts w:ascii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Pr="007168D9">
        <w:rPr>
          <w:rFonts w:ascii="Times New Roman" w:hAnsi="Times New Roman" w:cs="Times New Roman"/>
          <w:color w:val="000000"/>
          <w:sz w:val="28"/>
          <w:szCs w:val="28"/>
        </w:rPr>
        <w:t>, Т. С. Комаровой, М. А. Васильевой. - М.</w:t>
      </w:r>
      <w:proofErr w:type="gramStart"/>
      <w:r w:rsidRPr="007168D9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7168D9">
        <w:rPr>
          <w:rFonts w:ascii="Times New Roman" w:hAnsi="Times New Roman" w:cs="Times New Roman"/>
          <w:color w:val="000000"/>
          <w:sz w:val="28"/>
          <w:szCs w:val="28"/>
        </w:rPr>
        <w:t xml:space="preserve"> Мозаика-Синтез, 2010.</w:t>
      </w:r>
    </w:p>
    <w:p w:rsidR="002D2DB4" w:rsidRPr="007168D9" w:rsidRDefault="002D2DB4" w:rsidP="002D2DB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68D9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7168D9">
        <w:rPr>
          <w:rFonts w:ascii="Times New Roman" w:hAnsi="Times New Roman" w:cs="Times New Roman"/>
          <w:sz w:val="28"/>
          <w:szCs w:val="28"/>
        </w:rPr>
        <w:t xml:space="preserve"> Л.И. </w:t>
      </w:r>
      <w:proofErr w:type="spellStart"/>
      <w:r w:rsidRPr="007168D9">
        <w:rPr>
          <w:rFonts w:ascii="Times New Roman" w:hAnsi="Times New Roman" w:cs="Times New Roman"/>
          <w:sz w:val="28"/>
          <w:szCs w:val="28"/>
        </w:rPr>
        <w:t>Избр</w:t>
      </w:r>
      <w:proofErr w:type="spellEnd"/>
      <w:r w:rsidRPr="007168D9">
        <w:rPr>
          <w:rFonts w:ascii="Times New Roman" w:hAnsi="Times New Roman" w:cs="Times New Roman"/>
          <w:sz w:val="28"/>
          <w:szCs w:val="28"/>
        </w:rPr>
        <w:t xml:space="preserve">. психол. труды. Проблемы формирования личности </w:t>
      </w:r>
    </w:p>
    <w:p w:rsidR="002D2DB4" w:rsidRPr="007168D9" w:rsidRDefault="002D2DB4" w:rsidP="002D2DB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D9">
        <w:rPr>
          <w:rFonts w:ascii="Times New Roman" w:hAnsi="Times New Roman" w:cs="Times New Roman"/>
          <w:sz w:val="28"/>
          <w:szCs w:val="28"/>
        </w:rPr>
        <w:t>/ Под ред. Д. И. </w:t>
      </w:r>
      <w:proofErr w:type="spellStart"/>
      <w:r w:rsidRPr="007168D9">
        <w:rPr>
          <w:rFonts w:ascii="Times New Roman" w:hAnsi="Times New Roman" w:cs="Times New Roman"/>
          <w:sz w:val="28"/>
          <w:szCs w:val="28"/>
        </w:rPr>
        <w:t>Фельдштейна</w:t>
      </w:r>
      <w:proofErr w:type="spellEnd"/>
      <w:r w:rsidRPr="007168D9">
        <w:rPr>
          <w:rFonts w:ascii="Times New Roman" w:hAnsi="Times New Roman" w:cs="Times New Roman"/>
          <w:sz w:val="28"/>
          <w:szCs w:val="28"/>
        </w:rPr>
        <w:t>.- М.: АСТ, 1995.</w:t>
      </w:r>
    </w:p>
    <w:p w:rsidR="002D2DB4" w:rsidRPr="007168D9" w:rsidRDefault="002D2DB4" w:rsidP="002D2DB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8D9">
        <w:rPr>
          <w:rFonts w:ascii="Times New Roman" w:hAnsi="Times New Roman" w:cs="Times New Roman"/>
          <w:sz w:val="28"/>
          <w:szCs w:val="28"/>
        </w:rPr>
        <w:t xml:space="preserve"> Денисенко Н.Г. Ваш ребёнок познаёт мир // Дошкольное воспитание. – 2000. — №1. – с. 100.</w:t>
      </w:r>
      <w:r w:rsidRPr="007168D9">
        <w:rPr>
          <w:rFonts w:ascii="Times New Roman" w:hAnsi="Times New Roman" w:cs="Times New Roman"/>
          <w:sz w:val="28"/>
          <w:szCs w:val="28"/>
        </w:rPr>
        <w:br/>
      </w:r>
    </w:p>
    <w:p w:rsidR="00C5609A" w:rsidRDefault="00C5609A"/>
    <w:sectPr w:rsidR="00C5609A" w:rsidSect="007168D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2EEF"/>
    <w:multiLevelType w:val="hybridMultilevel"/>
    <w:tmpl w:val="D00856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12F4C"/>
    <w:multiLevelType w:val="hybridMultilevel"/>
    <w:tmpl w:val="05D8B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E7F9D"/>
    <w:multiLevelType w:val="hybridMultilevel"/>
    <w:tmpl w:val="0060E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E4C16"/>
    <w:multiLevelType w:val="hybridMultilevel"/>
    <w:tmpl w:val="52BEC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D2"/>
    <w:rsid w:val="001E5081"/>
    <w:rsid w:val="002D2DB4"/>
    <w:rsid w:val="003B26D2"/>
    <w:rsid w:val="007168D9"/>
    <w:rsid w:val="00BD5950"/>
    <w:rsid w:val="00C5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1124</Words>
  <Characters>6412</Characters>
  <Application>Microsoft Office Word</Application>
  <DocSecurity>0</DocSecurity>
  <Lines>53</Lines>
  <Paragraphs>15</Paragraphs>
  <ScaleCrop>false</ScaleCrop>
  <Company/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5</cp:revision>
  <dcterms:created xsi:type="dcterms:W3CDTF">2016-03-21T06:58:00Z</dcterms:created>
  <dcterms:modified xsi:type="dcterms:W3CDTF">2016-08-11T11:59:00Z</dcterms:modified>
</cp:coreProperties>
</file>