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6" w:rsidRDefault="003E2026"/>
    <w:p w:rsidR="003E2026" w:rsidRDefault="003E2026" w:rsidP="003E20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7E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3E2026" w:rsidRPr="003B3C7E" w:rsidRDefault="003E2026" w:rsidP="003E20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7E">
        <w:rPr>
          <w:rFonts w:ascii="Times New Roman" w:hAnsi="Times New Roman" w:cs="Times New Roman"/>
          <w:b/>
          <w:sz w:val="28"/>
          <w:szCs w:val="28"/>
        </w:rPr>
        <w:t>В ЛОГОПЕДИЧЕСКОЙ ПРАКТИКЕ</w:t>
      </w:r>
    </w:p>
    <w:p w:rsidR="003E2026" w:rsidRDefault="003E2026" w:rsidP="003E2026">
      <w:pPr>
        <w:pStyle w:val="a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E2026" w:rsidRDefault="003E2026" w:rsidP="003E202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3C7E">
        <w:rPr>
          <w:rFonts w:ascii="Times New Roman" w:hAnsi="Times New Roman" w:cs="Times New Roman"/>
          <w:i/>
          <w:sz w:val="28"/>
          <w:szCs w:val="28"/>
        </w:rPr>
        <w:t>Ильина Ольга Николаевна, учител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3B3C7E">
        <w:rPr>
          <w:rFonts w:ascii="Times New Roman" w:hAnsi="Times New Roman" w:cs="Times New Roman"/>
          <w:i/>
          <w:sz w:val="28"/>
          <w:szCs w:val="28"/>
        </w:rPr>
        <w:t>-логопед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026" w:rsidRPr="005C6374" w:rsidRDefault="003E2026" w:rsidP="003E20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5C6374">
        <w:rPr>
          <w:rFonts w:ascii="Times New Roman" w:hAnsi="Times New Roman" w:cs="Times New Roman"/>
          <w:i/>
          <w:sz w:val="28"/>
          <w:szCs w:val="28"/>
        </w:rPr>
        <w:t xml:space="preserve">Областное государственное бюджетное общеобразовательное </w:t>
      </w:r>
    </w:p>
    <w:p w:rsidR="003E2026" w:rsidRPr="005C6374" w:rsidRDefault="003E2026" w:rsidP="003E20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учреждение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374">
        <w:rPr>
          <w:rFonts w:ascii="Times New Roman" w:hAnsi="Times New Roman" w:cs="Times New Roman"/>
          <w:i/>
          <w:sz w:val="28"/>
          <w:szCs w:val="28"/>
        </w:rPr>
        <w:t xml:space="preserve">школа-интернат для </w:t>
      </w:r>
      <w:proofErr w:type="gramStart"/>
      <w:r w:rsidRPr="005C637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C6374">
        <w:rPr>
          <w:rFonts w:ascii="Times New Roman" w:hAnsi="Times New Roman" w:cs="Times New Roman"/>
          <w:i/>
          <w:sz w:val="28"/>
          <w:szCs w:val="28"/>
        </w:rPr>
        <w:t xml:space="preserve"> с              </w:t>
      </w:r>
    </w:p>
    <w:p w:rsidR="003E2026" w:rsidRPr="005C6374" w:rsidRDefault="003E2026" w:rsidP="003E20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74">
        <w:rPr>
          <w:rFonts w:ascii="Times New Roman" w:hAnsi="Times New Roman" w:cs="Times New Roman"/>
          <w:i/>
          <w:sz w:val="28"/>
          <w:szCs w:val="28"/>
        </w:rPr>
        <w:t xml:space="preserve">                            ограниченными возможностями здоровья»</w:t>
      </w:r>
    </w:p>
    <w:p w:rsidR="003E2026" w:rsidRPr="003B3C7E" w:rsidRDefault="003E2026" w:rsidP="003E202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3C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 направлением логопедиче</w:t>
      </w:r>
      <w:r w:rsidRPr="003B3C7E">
        <w:rPr>
          <w:rFonts w:ascii="Times New Roman" w:hAnsi="Times New Roman" w:cs="Times New Roman"/>
          <w:sz w:val="28"/>
          <w:szCs w:val="28"/>
        </w:rPr>
        <w:t>ского в</w:t>
      </w:r>
      <w:r>
        <w:rPr>
          <w:rFonts w:ascii="Times New Roman" w:hAnsi="Times New Roman" w:cs="Times New Roman"/>
          <w:sz w:val="28"/>
          <w:szCs w:val="28"/>
        </w:rPr>
        <w:t>оздействия на младших школьников явля</w:t>
      </w:r>
      <w:r w:rsidRPr="003B3C7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коррекция и про</w:t>
      </w:r>
      <w:r w:rsidRPr="003B3C7E">
        <w:rPr>
          <w:rFonts w:ascii="Times New Roman" w:hAnsi="Times New Roman" w:cs="Times New Roman"/>
          <w:sz w:val="28"/>
          <w:szCs w:val="28"/>
        </w:rPr>
        <w:t>филактика ее нарушений. При этом могут исполь</w:t>
      </w:r>
      <w:r>
        <w:rPr>
          <w:rFonts w:ascii="Times New Roman" w:hAnsi="Times New Roman" w:cs="Times New Roman"/>
          <w:sz w:val="28"/>
          <w:szCs w:val="28"/>
        </w:rPr>
        <w:t>зоваться следующие образователь</w:t>
      </w:r>
      <w:r w:rsidRPr="003B3C7E">
        <w:rPr>
          <w:rFonts w:ascii="Times New Roman" w:hAnsi="Times New Roman" w:cs="Times New Roman"/>
          <w:sz w:val="28"/>
          <w:szCs w:val="28"/>
        </w:rPr>
        <w:t>ные технологии.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FC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65FC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3B3C7E">
        <w:rPr>
          <w:rFonts w:ascii="Times New Roman" w:hAnsi="Times New Roman" w:cs="Times New Roman"/>
          <w:sz w:val="28"/>
          <w:szCs w:val="28"/>
        </w:rPr>
        <w:t xml:space="preserve"> (артикуляционная г</w:t>
      </w:r>
      <w:r>
        <w:rPr>
          <w:rFonts w:ascii="Times New Roman" w:hAnsi="Times New Roman" w:cs="Times New Roman"/>
          <w:sz w:val="28"/>
          <w:szCs w:val="28"/>
        </w:rPr>
        <w:t>имнастика, дыхатель</w:t>
      </w:r>
      <w:r w:rsidRPr="003B3C7E">
        <w:rPr>
          <w:rFonts w:ascii="Times New Roman" w:hAnsi="Times New Roman" w:cs="Times New Roman"/>
          <w:sz w:val="28"/>
          <w:szCs w:val="28"/>
        </w:rPr>
        <w:t xml:space="preserve">ная гимнастика, пальчиковая гимнастика и тренинги, физкультурные минутки, </w:t>
      </w:r>
      <w:proofErr w:type="spellStart"/>
      <w:r w:rsidRPr="003B3C7E">
        <w:rPr>
          <w:rFonts w:ascii="Times New Roman" w:hAnsi="Times New Roman" w:cs="Times New Roman"/>
          <w:sz w:val="28"/>
          <w:szCs w:val="28"/>
        </w:rPr>
        <w:t>су-джок-терапия</w:t>
      </w:r>
      <w:proofErr w:type="spellEnd"/>
      <w:r w:rsidRPr="003B3C7E">
        <w:rPr>
          <w:rFonts w:ascii="Times New Roman" w:hAnsi="Times New Roman" w:cs="Times New Roman"/>
          <w:sz w:val="28"/>
          <w:szCs w:val="28"/>
        </w:rPr>
        <w:t xml:space="preserve"> и др.) способствуют нормализации мыше</w:t>
      </w:r>
      <w:r>
        <w:rPr>
          <w:rFonts w:ascii="Times New Roman" w:hAnsi="Times New Roman" w:cs="Times New Roman"/>
          <w:sz w:val="28"/>
          <w:szCs w:val="28"/>
        </w:rPr>
        <w:t>чного тонуса, исправлению непра</w:t>
      </w:r>
      <w:r w:rsidRPr="003B3C7E">
        <w:rPr>
          <w:rFonts w:ascii="Times New Roman" w:hAnsi="Times New Roman" w:cs="Times New Roman"/>
          <w:sz w:val="28"/>
          <w:szCs w:val="28"/>
        </w:rPr>
        <w:t>вильных поз, повышению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по запоминанию серии двигатель</w:t>
      </w:r>
      <w:r w:rsidRPr="003B3C7E">
        <w:rPr>
          <w:rFonts w:ascii="Times New Roman" w:hAnsi="Times New Roman" w:cs="Times New Roman"/>
          <w:sz w:val="28"/>
          <w:szCs w:val="28"/>
        </w:rPr>
        <w:t>ных актов, воспитанию быстроты реакции на сло</w:t>
      </w:r>
      <w:r>
        <w:rPr>
          <w:rFonts w:ascii="Times New Roman" w:hAnsi="Times New Roman" w:cs="Times New Roman"/>
          <w:sz w:val="28"/>
          <w:szCs w:val="28"/>
        </w:rPr>
        <w:t>весные инструкции, усилению реф</w:t>
      </w:r>
      <w:r w:rsidRPr="003B3C7E">
        <w:rPr>
          <w:rFonts w:ascii="Times New Roman" w:hAnsi="Times New Roman" w:cs="Times New Roman"/>
          <w:sz w:val="28"/>
          <w:szCs w:val="28"/>
        </w:rPr>
        <w:t>лекторных связей коры головного мозга с мышцами и сосудами и др.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 xml:space="preserve">Особое значение имеет использование разнообразных видов массажа: массаж и </w:t>
      </w:r>
      <w:proofErr w:type="spellStart"/>
      <w:r w:rsidRPr="003B3C7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B3C7E">
        <w:rPr>
          <w:rFonts w:ascii="Times New Roman" w:hAnsi="Times New Roman" w:cs="Times New Roman"/>
          <w:sz w:val="28"/>
          <w:szCs w:val="28"/>
        </w:rPr>
        <w:t xml:space="preserve"> лица, кистей и пальцев рук; массаж </w:t>
      </w:r>
      <w:r>
        <w:rPr>
          <w:rFonts w:ascii="Times New Roman" w:hAnsi="Times New Roman" w:cs="Times New Roman"/>
          <w:sz w:val="28"/>
          <w:szCs w:val="28"/>
        </w:rPr>
        <w:t>языка. С массажем хорошо сочета</w:t>
      </w:r>
      <w:r w:rsidRPr="003B3C7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комплекс упражнений на релакса</w:t>
      </w:r>
      <w:r w:rsidRPr="003B3C7E">
        <w:rPr>
          <w:rFonts w:ascii="Times New Roman" w:hAnsi="Times New Roman" w:cs="Times New Roman"/>
          <w:sz w:val="28"/>
          <w:szCs w:val="28"/>
        </w:rPr>
        <w:t>цию: он используется для обучения детей управ</w:t>
      </w:r>
      <w:r>
        <w:rPr>
          <w:rFonts w:ascii="Times New Roman" w:hAnsi="Times New Roman" w:cs="Times New Roman"/>
          <w:sz w:val="28"/>
          <w:szCs w:val="28"/>
        </w:rPr>
        <w:t>лению собственным мышечным тону</w:t>
      </w:r>
      <w:r w:rsidRPr="003B3C7E">
        <w:rPr>
          <w:rFonts w:ascii="Times New Roman" w:hAnsi="Times New Roman" w:cs="Times New Roman"/>
          <w:sz w:val="28"/>
          <w:szCs w:val="28"/>
        </w:rPr>
        <w:t xml:space="preserve">сом, приемам расслабления различных групп </w:t>
      </w:r>
      <w:r>
        <w:rPr>
          <w:rFonts w:ascii="Times New Roman" w:hAnsi="Times New Roman" w:cs="Times New Roman"/>
          <w:sz w:val="28"/>
          <w:szCs w:val="28"/>
        </w:rPr>
        <w:t>мышц. Умение расслабляться помо</w:t>
      </w:r>
      <w:r w:rsidRPr="003B3C7E">
        <w:rPr>
          <w:rFonts w:ascii="Times New Roman" w:hAnsi="Times New Roman" w:cs="Times New Roman"/>
          <w:sz w:val="28"/>
          <w:szCs w:val="28"/>
        </w:rPr>
        <w:t>гает одним детям снять напряжение</w:t>
      </w:r>
      <w:r>
        <w:rPr>
          <w:rFonts w:ascii="Times New Roman" w:hAnsi="Times New Roman" w:cs="Times New Roman"/>
          <w:sz w:val="28"/>
          <w:szCs w:val="28"/>
        </w:rPr>
        <w:t>, дру</w:t>
      </w:r>
      <w:r w:rsidRPr="003B3C7E">
        <w:rPr>
          <w:rFonts w:ascii="Times New Roman" w:hAnsi="Times New Roman" w:cs="Times New Roman"/>
          <w:sz w:val="28"/>
          <w:szCs w:val="28"/>
        </w:rPr>
        <w:t>гим - сконцентрировать внимание, снять возбужде</w:t>
      </w:r>
      <w:r>
        <w:rPr>
          <w:rFonts w:ascii="Times New Roman" w:hAnsi="Times New Roman" w:cs="Times New Roman"/>
          <w:sz w:val="28"/>
          <w:szCs w:val="28"/>
        </w:rPr>
        <w:t>ние, расслабить мышцы, что необ</w:t>
      </w:r>
      <w:r w:rsidRPr="003B3C7E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мо для исправления речевых нару</w:t>
      </w:r>
      <w:r w:rsidRPr="003B3C7E">
        <w:rPr>
          <w:rFonts w:ascii="Times New Roman" w:hAnsi="Times New Roman" w:cs="Times New Roman"/>
          <w:sz w:val="28"/>
          <w:szCs w:val="28"/>
        </w:rPr>
        <w:t>шений.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>Кроме перечисленных технологий, активно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</w:t>
      </w:r>
      <w:r w:rsidRPr="003B3C7E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3B3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C7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B3C7E">
        <w:rPr>
          <w:rFonts w:ascii="Times New Roman" w:hAnsi="Times New Roman" w:cs="Times New Roman"/>
          <w:sz w:val="28"/>
          <w:szCs w:val="28"/>
        </w:rPr>
        <w:t xml:space="preserve"> помогает создать условия для успешного обучения каждого ребенка. Коррекционная направленность </w:t>
      </w:r>
      <w:proofErr w:type="spellStart"/>
      <w:r w:rsidRPr="003B3C7E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гимнастических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предпола</w:t>
      </w:r>
      <w:r w:rsidRPr="003B3C7E">
        <w:rPr>
          <w:rFonts w:ascii="Times New Roman" w:hAnsi="Times New Roman" w:cs="Times New Roman"/>
          <w:sz w:val="28"/>
          <w:szCs w:val="28"/>
        </w:rPr>
        <w:t>гает исправление двигательных, речевых, поведенческих расстройств, нарушений об</w:t>
      </w:r>
      <w:r>
        <w:rPr>
          <w:rFonts w:ascii="Times New Roman" w:hAnsi="Times New Roman" w:cs="Times New Roman"/>
          <w:sz w:val="28"/>
          <w:szCs w:val="28"/>
        </w:rPr>
        <w:t>щения и высших психических функ</w:t>
      </w:r>
      <w:r w:rsidRPr="003B3C7E">
        <w:rPr>
          <w:rFonts w:ascii="Times New Roman" w:hAnsi="Times New Roman" w:cs="Times New Roman"/>
          <w:sz w:val="28"/>
          <w:szCs w:val="28"/>
        </w:rPr>
        <w:t>ций.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FC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чностно - </w:t>
      </w:r>
      <w:r w:rsidRPr="00A65FC7">
        <w:rPr>
          <w:rFonts w:ascii="Times New Roman" w:hAnsi="Times New Roman" w:cs="Times New Roman"/>
          <w:b/>
          <w:sz w:val="28"/>
          <w:szCs w:val="28"/>
        </w:rPr>
        <w:t>ориентированные технологии</w:t>
      </w:r>
      <w:r w:rsidRPr="003B3C7E">
        <w:rPr>
          <w:rFonts w:ascii="Times New Roman" w:hAnsi="Times New Roman" w:cs="Times New Roman"/>
          <w:sz w:val="28"/>
          <w:szCs w:val="28"/>
        </w:rPr>
        <w:t xml:space="preserve"> (педагогика сотрудничества, гуманно-личностная технология) позволяют:</w:t>
      </w:r>
    </w:p>
    <w:p w:rsidR="003E2026" w:rsidRPr="003B3C7E" w:rsidRDefault="003E2026" w:rsidP="003E202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>изучить личностные особенности к</w:t>
      </w:r>
      <w:r>
        <w:rPr>
          <w:rFonts w:ascii="Times New Roman" w:hAnsi="Times New Roman" w:cs="Times New Roman"/>
          <w:sz w:val="28"/>
          <w:szCs w:val="28"/>
        </w:rPr>
        <w:t>аждого ребенка посредством обще</w:t>
      </w:r>
      <w:r w:rsidRPr="003B3C7E">
        <w:rPr>
          <w:rFonts w:ascii="Times New Roman" w:hAnsi="Times New Roman" w:cs="Times New Roman"/>
          <w:sz w:val="28"/>
          <w:szCs w:val="28"/>
        </w:rPr>
        <w:t>ния;</w:t>
      </w:r>
    </w:p>
    <w:p w:rsidR="003E2026" w:rsidRPr="003B3C7E" w:rsidRDefault="003E2026" w:rsidP="003E202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 xml:space="preserve">построить коррекционную работу с ребенком на основе </w:t>
      </w:r>
      <w:r>
        <w:rPr>
          <w:rFonts w:ascii="Times New Roman" w:hAnsi="Times New Roman" w:cs="Times New Roman"/>
          <w:sz w:val="28"/>
          <w:szCs w:val="28"/>
        </w:rPr>
        <w:t>перспектив</w:t>
      </w:r>
      <w:r w:rsidRPr="003B3C7E">
        <w:rPr>
          <w:rFonts w:ascii="Times New Roman" w:hAnsi="Times New Roman" w:cs="Times New Roman"/>
          <w:sz w:val="28"/>
          <w:szCs w:val="28"/>
        </w:rPr>
        <w:t xml:space="preserve">ного плана работы на год с учетом его индивидуально-типологических свойств личности, разработать </w:t>
      </w:r>
      <w:r>
        <w:rPr>
          <w:rFonts w:ascii="Times New Roman" w:hAnsi="Times New Roman" w:cs="Times New Roman"/>
          <w:sz w:val="28"/>
          <w:szCs w:val="28"/>
        </w:rPr>
        <w:t>инди</w:t>
      </w:r>
      <w:r w:rsidRPr="003B3C7E">
        <w:rPr>
          <w:rFonts w:ascii="Times New Roman" w:hAnsi="Times New Roman" w:cs="Times New Roman"/>
          <w:sz w:val="28"/>
          <w:szCs w:val="28"/>
        </w:rPr>
        <w:t>видуальный коррекционно-образовательный маршрут.</w:t>
      </w:r>
    </w:p>
    <w:p w:rsidR="003E2026" w:rsidRPr="003B3C7E" w:rsidRDefault="003E2026" w:rsidP="003E202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 xml:space="preserve">выработать индивидуальный стиль общения с каждым ребенком с целью достижения взаимопонимания для обеспечения максимальной </w:t>
      </w:r>
      <w:r w:rsidRPr="003B3C7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коррекционного </w:t>
      </w:r>
      <w:r>
        <w:rPr>
          <w:rFonts w:ascii="Times New Roman" w:hAnsi="Times New Roman" w:cs="Times New Roman"/>
          <w:sz w:val="28"/>
          <w:szCs w:val="28"/>
        </w:rPr>
        <w:t>воздей</w:t>
      </w:r>
      <w:r w:rsidRPr="003B3C7E">
        <w:rPr>
          <w:rFonts w:ascii="Times New Roman" w:hAnsi="Times New Roman" w:cs="Times New Roman"/>
          <w:sz w:val="28"/>
          <w:szCs w:val="28"/>
        </w:rPr>
        <w:t>ствия при устранении речевых и личностных нарушений.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>Методология педагогики сотру</w:t>
      </w:r>
      <w:r>
        <w:rPr>
          <w:rFonts w:ascii="Times New Roman" w:hAnsi="Times New Roman" w:cs="Times New Roman"/>
          <w:sz w:val="28"/>
          <w:szCs w:val="28"/>
        </w:rPr>
        <w:t>дниче</w:t>
      </w:r>
      <w:r w:rsidRPr="003B3C7E">
        <w:rPr>
          <w:rFonts w:ascii="Times New Roman" w:hAnsi="Times New Roman" w:cs="Times New Roman"/>
          <w:sz w:val="28"/>
          <w:szCs w:val="28"/>
        </w:rPr>
        <w:t>ства лежит в основе осуществления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C7E">
        <w:rPr>
          <w:rFonts w:ascii="Times New Roman" w:hAnsi="Times New Roman" w:cs="Times New Roman"/>
          <w:sz w:val="28"/>
          <w:szCs w:val="28"/>
        </w:rPr>
        <w:t>с роди</w:t>
      </w:r>
      <w:r>
        <w:rPr>
          <w:rFonts w:ascii="Times New Roman" w:hAnsi="Times New Roman" w:cs="Times New Roman"/>
          <w:sz w:val="28"/>
          <w:szCs w:val="28"/>
        </w:rPr>
        <w:t>телями воспитанников логопедиче</w:t>
      </w:r>
      <w:r w:rsidRPr="003B3C7E">
        <w:rPr>
          <w:rFonts w:ascii="Times New Roman" w:hAnsi="Times New Roman" w:cs="Times New Roman"/>
          <w:sz w:val="28"/>
          <w:szCs w:val="28"/>
        </w:rPr>
        <w:t>ской группы (непременными участниками образовательного процесса).</w:t>
      </w:r>
    </w:p>
    <w:p w:rsidR="003E2026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 xml:space="preserve">Кратко охарактеризуем используемые </w:t>
      </w:r>
      <w:r w:rsidRPr="00A65FC7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Pr="003B3C7E">
        <w:rPr>
          <w:rFonts w:ascii="Times New Roman" w:hAnsi="Times New Roman" w:cs="Times New Roman"/>
          <w:sz w:val="28"/>
          <w:szCs w:val="28"/>
        </w:rPr>
        <w:t>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5FC7">
        <w:rPr>
          <w:rFonts w:ascii="Times New Roman" w:hAnsi="Times New Roman" w:cs="Times New Roman"/>
          <w:b/>
          <w:sz w:val="28"/>
          <w:szCs w:val="28"/>
        </w:rPr>
        <w:t>Игровые технологии.</w:t>
      </w:r>
      <w:r w:rsidRPr="003B3C7E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ифику игро</w:t>
      </w:r>
      <w:r w:rsidRPr="003B3C7E">
        <w:rPr>
          <w:rFonts w:ascii="Times New Roman" w:hAnsi="Times New Roman" w:cs="Times New Roman"/>
          <w:sz w:val="28"/>
          <w:szCs w:val="28"/>
        </w:rPr>
        <w:t xml:space="preserve">вой технологии в значительной степени определяет вид деятельности и игровая среда: игры с предметами, словесные игры, игра-драматизация, игры-имитации и пр. </w:t>
      </w:r>
      <w:proofErr w:type="spellStart"/>
      <w:r w:rsidRPr="003B3C7E">
        <w:rPr>
          <w:rFonts w:ascii="Times New Roman" w:hAnsi="Times New Roman" w:cs="Times New Roman"/>
          <w:sz w:val="28"/>
          <w:szCs w:val="28"/>
        </w:rPr>
        <w:t>Пронизывание</w:t>
      </w:r>
      <w:proofErr w:type="spellEnd"/>
      <w:r w:rsidRPr="003B3C7E">
        <w:rPr>
          <w:rFonts w:ascii="Times New Roman" w:hAnsi="Times New Roman" w:cs="Times New Roman"/>
          <w:sz w:val="28"/>
          <w:szCs w:val="28"/>
        </w:rPr>
        <w:t xml:space="preserve"> игровым сюжетом всего занятия способствует погружению ребенка в игру, и обучающая задача идет для него вторым планом, на фоне эмоционального подъема, повышенного познавательного интереса.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65FC7">
        <w:rPr>
          <w:rFonts w:ascii="Times New Roman" w:hAnsi="Times New Roman" w:cs="Times New Roman"/>
          <w:b/>
          <w:sz w:val="28"/>
          <w:szCs w:val="28"/>
        </w:rPr>
        <w:t>Социоигровые</w:t>
      </w:r>
      <w:proofErr w:type="spellEnd"/>
      <w:r w:rsidRPr="00A65FC7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  <w:r w:rsidRPr="003B3C7E">
        <w:rPr>
          <w:rFonts w:ascii="Times New Roman" w:hAnsi="Times New Roman" w:cs="Times New Roman"/>
          <w:sz w:val="28"/>
          <w:szCs w:val="28"/>
        </w:rPr>
        <w:t xml:space="preserve"> Данные технол</w:t>
      </w:r>
      <w:r>
        <w:rPr>
          <w:rFonts w:ascii="Times New Roman" w:hAnsi="Times New Roman" w:cs="Times New Roman"/>
          <w:sz w:val="28"/>
          <w:szCs w:val="28"/>
        </w:rPr>
        <w:t>огии используется мною в коррек</w:t>
      </w:r>
      <w:r w:rsidRPr="003B3C7E">
        <w:rPr>
          <w:rFonts w:ascii="Times New Roman" w:hAnsi="Times New Roman" w:cs="Times New Roman"/>
          <w:sz w:val="28"/>
          <w:szCs w:val="28"/>
        </w:rPr>
        <w:t>ционной деятельности: работа в парах; работа в подгруппе; командные игры; общая игровая цель для группы и общее стремление к ее достижению.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5FC7">
        <w:rPr>
          <w:rFonts w:ascii="Times New Roman" w:hAnsi="Times New Roman" w:cs="Times New Roman"/>
          <w:b/>
          <w:sz w:val="28"/>
          <w:szCs w:val="28"/>
        </w:rPr>
        <w:t>Технология модульного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Pr="003B3C7E">
        <w:rPr>
          <w:rFonts w:ascii="Times New Roman" w:hAnsi="Times New Roman" w:cs="Times New Roman"/>
          <w:sz w:val="28"/>
          <w:szCs w:val="28"/>
        </w:rPr>
        <w:t xml:space="preserve">жена в основу планирования всей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Pr="003B3C7E">
        <w:rPr>
          <w:rFonts w:ascii="Times New Roman" w:hAnsi="Times New Roman" w:cs="Times New Roman"/>
          <w:sz w:val="28"/>
          <w:szCs w:val="28"/>
        </w:rPr>
        <w:t>рекци</w:t>
      </w:r>
      <w:r>
        <w:rPr>
          <w:rFonts w:ascii="Times New Roman" w:hAnsi="Times New Roman" w:cs="Times New Roman"/>
          <w:sz w:val="28"/>
          <w:szCs w:val="28"/>
        </w:rPr>
        <w:t>онной работы в группе (распреде</w:t>
      </w:r>
      <w:r w:rsidRPr="003B3C7E">
        <w:rPr>
          <w:rFonts w:ascii="Times New Roman" w:hAnsi="Times New Roman" w:cs="Times New Roman"/>
          <w:sz w:val="28"/>
          <w:szCs w:val="28"/>
        </w:rPr>
        <w:t xml:space="preserve">ление материала по лексическим темам недели) </w:t>
      </w:r>
      <w:r>
        <w:rPr>
          <w:rFonts w:ascii="Times New Roman" w:hAnsi="Times New Roman" w:cs="Times New Roman"/>
          <w:sz w:val="28"/>
          <w:szCs w:val="28"/>
        </w:rPr>
        <w:t>- она осуществляется через взаи</w:t>
      </w:r>
      <w:r w:rsidRPr="003B3C7E">
        <w:rPr>
          <w:rFonts w:ascii="Times New Roman" w:hAnsi="Times New Roman" w:cs="Times New Roman"/>
          <w:sz w:val="28"/>
          <w:szCs w:val="28"/>
        </w:rPr>
        <w:t>модейств</w:t>
      </w:r>
      <w:r>
        <w:rPr>
          <w:rFonts w:ascii="Times New Roman" w:hAnsi="Times New Roman" w:cs="Times New Roman"/>
          <w:sz w:val="28"/>
          <w:szCs w:val="28"/>
        </w:rPr>
        <w:t>ие всех участников образователь</w:t>
      </w:r>
      <w:r w:rsidRPr="003B3C7E">
        <w:rPr>
          <w:rFonts w:ascii="Times New Roman" w:hAnsi="Times New Roman" w:cs="Times New Roman"/>
          <w:sz w:val="28"/>
          <w:szCs w:val="28"/>
        </w:rPr>
        <w:t>ного процесса (ребенка, педагогов группы и семьи).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2744F">
        <w:rPr>
          <w:rFonts w:ascii="Times New Roman" w:hAnsi="Times New Roman" w:cs="Times New Roman"/>
          <w:b/>
          <w:sz w:val="28"/>
          <w:szCs w:val="28"/>
        </w:rPr>
        <w:t>Специфические педагогические коррекционные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включают техно</w:t>
      </w:r>
      <w:r w:rsidRPr="003B3C7E">
        <w:rPr>
          <w:rFonts w:ascii="Times New Roman" w:hAnsi="Times New Roman" w:cs="Times New Roman"/>
          <w:sz w:val="28"/>
          <w:szCs w:val="28"/>
        </w:rPr>
        <w:t>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 правильному произноше</w:t>
      </w:r>
      <w:r w:rsidRPr="003B3C7E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коррекции его нарушений, тех</w:t>
      </w:r>
      <w:r w:rsidRPr="003B3C7E">
        <w:rPr>
          <w:rFonts w:ascii="Times New Roman" w:hAnsi="Times New Roman" w:cs="Times New Roman"/>
          <w:sz w:val="28"/>
          <w:szCs w:val="28"/>
        </w:rPr>
        <w:t>нологии устранения нарушений слоговой структуры слова, технологии коррекции грамматического строя речи и развития связн</w:t>
      </w:r>
      <w:r>
        <w:rPr>
          <w:rFonts w:ascii="Times New Roman" w:hAnsi="Times New Roman" w:cs="Times New Roman"/>
          <w:sz w:val="28"/>
          <w:szCs w:val="28"/>
        </w:rPr>
        <w:t>ой речи. При этом активно приме</w:t>
      </w:r>
      <w:r w:rsidRPr="003B3C7E">
        <w:rPr>
          <w:rFonts w:ascii="Times New Roman" w:hAnsi="Times New Roman" w:cs="Times New Roman"/>
          <w:sz w:val="28"/>
          <w:szCs w:val="28"/>
        </w:rPr>
        <w:t>няются разнообразные модели и схемы в каче</w:t>
      </w:r>
      <w:r>
        <w:rPr>
          <w:rFonts w:ascii="Times New Roman" w:hAnsi="Times New Roman" w:cs="Times New Roman"/>
          <w:sz w:val="28"/>
          <w:szCs w:val="28"/>
        </w:rPr>
        <w:t>стве метода наглядного моделиро</w:t>
      </w:r>
      <w:r w:rsidRPr="003B3C7E">
        <w:rPr>
          <w:rFonts w:ascii="Times New Roman" w:hAnsi="Times New Roman" w:cs="Times New Roman"/>
          <w:sz w:val="28"/>
          <w:szCs w:val="28"/>
        </w:rPr>
        <w:t>вания.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5FC7">
        <w:rPr>
          <w:rFonts w:ascii="Times New Roman" w:hAnsi="Times New Roman" w:cs="Times New Roman"/>
          <w:b/>
          <w:sz w:val="28"/>
          <w:szCs w:val="28"/>
        </w:rPr>
        <w:t>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3B3C7E">
        <w:rPr>
          <w:rFonts w:ascii="Times New Roman" w:hAnsi="Times New Roman" w:cs="Times New Roman"/>
          <w:sz w:val="28"/>
          <w:szCs w:val="28"/>
        </w:rPr>
        <w:t>менение современных информационных технологий способствует формированию мотивации к логопедическим занятиям и развитию речевого самоконтроля у детей, знач</w:t>
      </w:r>
      <w:r>
        <w:rPr>
          <w:rFonts w:ascii="Times New Roman" w:hAnsi="Times New Roman" w:cs="Times New Roman"/>
          <w:sz w:val="28"/>
          <w:szCs w:val="28"/>
        </w:rPr>
        <w:t>ительно сокращает время формиро</w:t>
      </w:r>
      <w:r w:rsidRPr="003B3C7E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навыков. Так, я использую цифро</w:t>
      </w:r>
      <w:r w:rsidRPr="003B3C7E">
        <w:rPr>
          <w:rFonts w:ascii="Times New Roman" w:hAnsi="Times New Roman" w:cs="Times New Roman"/>
          <w:sz w:val="28"/>
          <w:szCs w:val="28"/>
        </w:rPr>
        <w:t>вые образовательные ресурсы, которые разви</w:t>
      </w:r>
      <w:r>
        <w:rPr>
          <w:rFonts w:ascii="Times New Roman" w:hAnsi="Times New Roman" w:cs="Times New Roman"/>
          <w:sz w:val="28"/>
          <w:szCs w:val="28"/>
        </w:rPr>
        <w:t>вают слуховое восприятие, форми</w:t>
      </w:r>
      <w:r w:rsidRPr="003B3C7E">
        <w:rPr>
          <w:rFonts w:ascii="Times New Roman" w:hAnsi="Times New Roman" w:cs="Times New Roman"/>
          <w:sz w:val="28"/>
          <w:szCs w:val="28"/>
        </w:rPr>
        <w:t>руют навыки правильного произношения, помога</w:t>
      </w:r>
      <w:r>
        <w:rPr>
          <w:rFonts w:ascii="Times New Roman" w:hAnsi="Times New Roman" w:cs="Times New Roman"/>
          <w:sz w:val="28"/>
          <w:szCs w:val="28"/>
        </w:rPr>
        <w:t>ют самостоятельно строить слово</w:t>
      </w:r>
      <w:r w:rsidRPr="003B3C7E">
        <w:rPr>
          <w:rFonts w:ascii="Times New Roman" w:hAnsi="Times New Roman" w:cs="Times New Roman"/>
          <w:sz w:val="28"/>
          <w:szCs w:val="28"/>
        </w:rPr>
        <w:t>сочетания и предложения, обогащают словарный запас, развивают логическое мышление, зрительную и слуховую память, сообр</w:t>
      </w:r>
      <w:r>
        <w:rPr>
          <w:rFonts w:ascii="Times New Roman" w:hAnsi="Times New Roman" w:cs="Times New Roman"/>
          <w:sz w:val="28"/>
          <w:szCs w:val="28"/>
        </w:rPr>
        <w:t>азительность. При этом использу</w:t>
      </w:r>
      <w:r w:rsidRPr="003B3C7E">
        <w:rPr>
          <w:rFonts w:ascii="Times New Roman" w:hAnsi="Times New Roman" w:cs="Times New Roman"/>
          <w:sz w:val="28"/>
          <w:szCs w:val="28"/>
        </w:rPr>
        <w:t>ются презентации по лексическим темам и на автоматизацию звуков, на развитие связной речи, а также игры на развитие фонемати</w:t>
      </w:r>
      <w:r>
        <w:rPr>
          <w:rFonts w:ascii="Times New Roman" w:hAnsi="Times New Roman" w:cs="Times New Roman"/>
          <w:sz w:val="28"/>
          <w:szCs w:val="28"/>
        </w:rPr>
        <w:t>ческого слуха и восприятия, фор</w:t>
      </w:r>
      <w:r w:rsidRPr="003B3C7E">
        <w:rPr>
          <w:rFonts w:ascii="Times New Roman" w:hAnsi="Times New Roman" w:cs="Times New Roman"/>
          <w:sz w:val="28"/>
          <w:szCs w:val="28"/>
        </w:rPr>
        <w:t>миро</w:t>
      </w:r>
      <w:r>
        <w:rPr>
          <w:rFonts w:ascii="Times New Roman" w:hAnsi="Times New Roman" w:cs="Times New Roman"/>
          <w:sz w:val="28"/>
          <w:szCs w:val="28"/>
        </w:rPr>
        <w:t>вание навыка чтения и элементар</w:t>
      </w:r>
      <w:r w:rsidRPr="003B3C7E">
        <w:rPr>
          <w:rFonts w:ascii="Times New Roman" w:hAnsi="Times New Roman" w:cs="Times New Roman"/>
          <w:sz w:val="28"/>
          <w:szCs w:val="28"/>
        </w:rPr>
        <w:t>ного языкового анализа.</w:t>
      </w:r>
    </w:p>
    <w:p w:rsidR="003E2026" w:rsidRPr="003B3C7E" w:rsidRDefault="003E2026" w:rsidP="003E20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3C7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агодаря такому комплексному воз</w:t>
      </w:r>
      <w:r w:rsidRPr="003B3C7E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ствию, возможно повышение эффек</w:t>
      </w:r>
      <w:r w:rsidRPr="003B3C7E">
        <w:rPr>
          <w:rFonts w:ascii="Times New Roman" w:hAnsi="Times New Roman" w:cs="Times New Roman"/>
          <w:sz w:val="28"/>
          <w:szCs w:val="28"/>
        </w:rPr>
        <w:t>тивности коррекционной работы с детьми, имеющими системные нарушения речи.</w:t>
      </w:r>
    </w:p>
    <w:p w:rsidR="003E2026" w:rsidRDefault="003E2026"/>
    <w:p w:rsidR="003E2026" w:rsidRDefault="003E2026"/>
    <w:p w:rsidR="003E2026" w:rsidRDefault="003E2026"/>
    <w:p w:rsidR="003E2026" w:rsidRDefault="003E2026"/>
    <w:p w:rsidR="003E2026" w:rsidRDefault="003E2026">
      <w:bookmarkStart w:id="0" w:name="_GoBack"/>
      <w:bookmarkEnd w:id="0"/>
    </w:p>
    <w:sectPr w:rsidR="003E2026" w:rsidSect="00E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19D9"/>
    <w:multiLevelType w:val="hybridMultilevel"/>
    <w:tmpl w:val="63FE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3116"/>
    <w:multiLevelType w:val="hybridMultilevel"/>
    <w:tmpl w:val="72D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2D"/>
    <w:rsid w:val="00080909"/>
    <w:rsid w:val="003E2026"/>
    <w:rsid w:val="0067432D"/>
    <w:rsid w:val="006762DE"/>
    <w:rsid w:val="00713C25"/>
    <w:rsid w:val="008C4E01"/>
    <w:rsid w:val="00AC1094"/>
    <w:rsid w:val="00E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762DE"/>
    <w:rPr>
      <w:b/>
      <w:bCs/>
    </w:rPr>
  </w:style>
  <w:style w:type="paragraph" w:styleId="a5">
    <w:name w:val="List Paragraph"/>
    <w:basedOn w:val="a"/>
    <w:uiPriority w:val="34"/>
    <w:qFormat/>
    <w:rsid w:val="006762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62DE"/>
    <w:rPr>
      <w:color w:val="0563C1" w:themeColor="hyperlink"/>
      <w:u w:val="single"/>
    </w:rPr>
  </w:style>
  <w:style w:type="paragraph" w:styleId="a7">
    <w:name w:val="No Spacing"/>
    <w:uiPriority w:val="1"/>
    <w:qFormat/>
    <w:rsid w:val="003E2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ильин</dc:creator>
  <cp:lastModifiedBy>Windows User</cp:lastModifiedBy>
  <cp:revision>2</cp:revision>
  <dcterms:created xsi:type="dcterms:W3CDTF">2019-04-03T03:12:00Z</dcterms:created>
  <dcterms:modified xsi:type="dcterms:W3CDTF">2019-04-03T03:12:00Z</dcterms:modified>
</cp:coreProperties>
</file>